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767F19" w14:textId="6423BD68" w:rsidR="00923611" w:rsidRPr="00345BB8" w:rsidRDefault="009A26EC" w:rsidP="00345BB8">
      <w:pPr>
        <w:jc w:val="center"/>
        <w:rPr>
          <w:b/>
          <w:color w:val="00B050"/>
          <w:sz w:val="32"/>
        </w:rPr>
      </w:pPr>
      <w:bookmarkStart w:id="0" w:name="_Toc4850167"/>
      <w:r>
        <w:rPr>
          <w:b/>
          <w:color w:val="00B050"/>
          <w:sz w:val="32"/>
        </w:rPr>
        <w:t xml:space="preserve">GENERELLE </w:t>
      </w:r>
      <w:r w:rsidR="00923611" w:rsidRPr="00345BB8">
        <w:rPr>
          <w:b/>
          <w:color w:val="00B050"/>
          <w:sz w:val="32"/>
        </w:rPr>
        <w:t>INSTRUKTIONER TIL DE ANSATTE</w:t>
      </w:r>
      <w:bookmarkEnd w:id="0"/>
    </w:p>
    <w:p w14:paraId="3AF6DF4A" w14:textId="77777777" w:rsidR="00923611" w:rsidRDefault="00923611" w:rsidP="00923611"/>
    <w:p w14:paraId="2BE0E171" w14:textId="2D9412E0" w:rsidR="00923611" w:rsidRPr="009A26EC" w:rsidRDefault="009A26EC" w:rsidP="009A26EC">
      <w:r w:rsidRPr="009A26EC">
        <w:t>Disse</w:t>
      </w:r>
      <w:r w:rsidR="00923611" w:rsidRPr="009A26EC">
        <w:t xml:space="preserve"> instruktioner og vore</w:t>
      </w:r>
      <w:r w:rsidR="00E52029" w:rsidRPr="009A26EC">
        <w:t>s</w:t>
      </w:r>
      <w:r w:rsidR="00923611" w:rsidRPr="009A26EC">
        <w:t xml:space="preserve"> beredskabsplan </w:t>
      </w:r>
      <w:r w:rsidRPr="009A26EC">
        <w:t xml:space="preserve">om psykisk førstehjælp </w:t>
      </w:r>
      <w:r w:rsidR="00923611" w:rsidRPr="009A26EC">
        <w:t xml:space="preserve">skal du læse godt igennem og kontakte </w:t>
      </w:r>
      <w:r w:rsidR="00172721" w:rsidRPr="009A26EC">
        <w:t>din nærmeste leder eller din arbejdsmiljørepræsentant</w:t>
      </w:r>
      <w:r w:rsidR="00923611" w:rsidRPr="009A26EC">
        <w:t>, hvis der er noget du er i tvivl om</w:t>
      </w:r>
      <w:r w:rsidR="00D90E54" w:rsidRPr="009A26EC">
        <w:t>,</w:t>
      </w:r>
      <w:r w:rsidR="00923611" w:rsidRPr="009A26EC">
        <w:t xml:space="preserve"> eller du ikke forstår.</w:t>
      </w:r>
    </w:p>
    <w:p w14:paraId="6D35716F" w14:textId="77777777" w:rsidR="00923611" w:rsidRPr="009A26EC" w:rsidRDefault="00923611" w:rsidP="009A26EC">
      <w:r w:rsidRPr="009A26EC">
        <w:t xml:space="preserve">Det er dit ansvar, at du har gennemlæst, forstået og at du følger instruktioner og beredskabsplan, der for arbejdsgiveren </w:t>
      </w:r>
      <w:r w:rsidR="00825251" w:rsidRPr="009A26EC">
        <w:t>er lovpligtige at udarbejde – og</w:t>
      </w:r>
      <w:r w:rsidRPr="009A26EC">
        <w:t xml:space="preserve"> som gælder din og vores sikkerhed.</w:t>
      </w:r>
    </w:p>
    <w:p w14:paraId="364D90CF" w14:textId="77777777" w:rsidR="00157D88" w:rsidRPr="009A26EC" w:rsidRDefault="00157D88" w:rsidP="009A26EC"/>
    <w:p w14:paraId="58B914D0" w14:textId="77777777" w:rsidR="00157D88" w:rsidRPr="009A26EC" w:rsidRDefault="00157D88" w:rsidP="009A26EC">
      <w:r w:rsidRPr="009A26EC">
        <w:t>Instruktionerne, gælder for alle ansatte og frivillige, der udfører et arbejde hos os. Og de skal altid følges.</w:t>
      </w:r>
    </w:p>
    <w:p w14:paraId="4F605191" w14:textId="77777777" w:rsidR="00157D88" w:rsidRPr="009A26EC" w:rsidRDefault="00157D88" w:rsidP="009A26EC"/>
    <w:p w14:paraId="3D2617FE" w14:textId="77777777" w:rsidR="00157D88" w:rsidRPr="009A26EC" w:rsidRDefault="00157D88" w:rsidP="009A26EC">
      <w:r w:rsidRPr="009A26EC">
        <w:t xml:space="preserve">Tvivlsspørgsmål rettes til ARBEJDSMILJØGRUPPEN eller kontaktpersonen. </w:t>
      </w:r>
    </w:p>
    <w:p w14:paraId="79734FD3" w14:textId="77777777" w:rsidR="00157D88" w:rsidRPr="009A26EC" w:rsidRDefault="00157D88" w:rsidP="009A26EC"/>
    <w:p w14:paraId="57CA48B6" w14:textId="14D09B20" w:rsidR="00157D88" w:rsidRPr="00DC096F" w:rsidRDefault="00157D88" w:rsidP="009A26EC">
      <w:pPr>
        <w:rPr>
          <w:sz w:val="26"/>
          <w:szCs w:val="26"/>
        </w:rPr>
      </w:pPr>
      <w:r w:rsidRPr="009A26EC">
        <w:t>Frivillige, der hjælper med fx opgaver i sognegården eller kirken, skal der ikke laves APV for – de er omfattet af den APV, der i forvejen er lavet.</w:t>
      </w:r>
      <w:r w:rsidR="00DC096F" w:rsidRPr="009A26EC">
        <w:t xml:space="preserve"> De er omfattet af arbejdsmiljøloven og</w:t>
      </w:r>
      <w:r w:rsidRPr="009A26EC">
        <w:t xml:space="preserve"> de skal instrueres på samme måde som alle øvrige ansatte ved fx gennemgang af denne instruktion. De skal </w:t>
      </w:r>
      <w:r w:rsidR="009A26EC">
        <w:t xml:space="preserve">også </w:t>
      </w:r>
      <w:r w:rsidRPr="009A26EC">
        <w:t>underskrive instruktionen</w:t>
      </w:r>
      <w:r w:rsidR="009A26EC">
        <w:t xml:space="preserve"> og d</w:t>
      </w:r>
      <w:r w:rsidRPr="009A26EC">
        <w:t>e er også omfattet af vores arbejdsskadeforsikring</w:t>
      </w:r>
      <w:r>
        <w:rPr>
          <w:sz w:val="26"/>
          <w:szCs w:val="26"/>
        </w:rPr>
        <w:t>.</w:t>
      </w:r>
    </w:p>
    <w:p w14:paraId="06546016" w14:textId="77777777" w:rsidR="00923611" w:rsidRDefault="00923611" w:rsidP="00923611"/>
    <w:p w14:paraId="6DF6EA08" w14:textId="77777777" w:rsidR="00923611" w:rsidRDefault="00923611" w:rsidP="00923611">
      <w:r>
        <w:rPr>
          <w:noProof/>
        </w:rPr>
        <mc:AlternateContent>
          <mc:Choice Requires="wps">
            <w:drawing>
              <wp:anchor distT="0" distB="0" distL="114300" distR="114300" simplePos="0" relativeHeight="251660288" behindDoc="1" locked="0" layoutInCell="1" allowOverlap="1" wp14:anchorId="1FEC19F8" wp14:editId="3FACF33F">
                <wp:simplePos x="0" y="0"/>
                <wp:positionH relativeFrom="column">
                  <wp:posOffset>623570</wp:posOffset>
                </wp:positionH>
                <wp:positionV relativeFrom="paragraph">
                  <wp:posOffset>113030</wp:posOffset>
                </wp:positionV>
                <wp:extent cx="4514850" cy="581025"/>
                <wp:effectExtent l="13970" t="8255" r="5080" b="10795"/>
                <wp:wrapNone/>
                <wp:docPr id="16" name="Afrundet rektange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0" cy="581025"/>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A7713" id="Afrundet rektangel 16" o:spid="_x0000_s1026" style="position:absolute;margin-left:49.1pt;margin-top:8.9pt;width:355.5pt;height:4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"/>
            </w:pict>
          </mc:Fallback>
        </mc:AlternateContent>
      </w:r>
    </w:p>
    <w:p w14:paraId="347D1E08" w14:textId="77777777" w:rsidR="00923611" w:rsidRDefault="00923611" w:rsidP="00923611">
      <w:pPr>
        <w:jc w:val="center"/>
        <w:rPr>
          <w:b/>
        </w:rPr>
      </w:pPr>
      <w:r>
        <w:rPr>
          <w:b/>
        </w:rPr>
        <w:t xml:space="preserve">Med min underskrift bekræfter jeg at have modtaget, </w:t>
      </w:r>
    </w:p>
    <w:p w14:paraId="3EF5ECC0" w14:textId="77777777" w:rsidR="00923611" w:rsidRDefault="00923611" w:rsidP="00923611">
      <w:pPr>
        <w:jc w:val="center"/>
        <w:rPr>
          <w:b/>
        </w:rPr>
      </w:pPr>
      <w:r>
        <w:rPr>
          <w:b/>
        </w:rPr>
        <w:t>gennemlæst og forstået instruktionerne og beredskabsplanen:</w:t>
      </w:r>
    </w:p>
    <w:p w14:paraId="7B886567" w14:textId="77777777" w:rsidR="00923611" w:rsidRDefault="00923611" w:rsidP="00923611"/>
    <w:p w14:paraId="3AA71096" w14:textId="77777777" w:rsidR="00923611" w:rsidRDefault="00923611" w:rsidP="00923611"/>
    <w:p w14:paraId="3634212F" w14:textId="77777777" w:rsidR="00923611" w:rsidRDefault="00923611" w:rsidP="00923611"/>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34"/>
        <w:gridCol w:w="3483"/>
        <w:gridCol w:w="4344"/>
      </w:tblGrid>
      <w:tr w:rsidR="00923611" w14:paraId="7240D597" w14:textId="77777777" w:rsidTr="00B65CBD">
        <w:tc>
          <w:tcPr>
            <w:tcW w:w="1234" w:type="dxa"/>
            <w:tcBorders>
              <w:top w:val="single" w:sz="4" w:space="0" w:color="000000"/>
              <w:left w:val="single" w:sz="4" w:space="0" w:color="000000"/>
              <w:bottom w:val="single" w:sz="4" w:space="0" w:color="000000"/>
              <w:right w:val="single" w:sz="4" w:space="0" w:color="000000"/>
            </w:tcBorders>
            <w:hideMark/>
          </w:tcPr>
          <w:p w14:paraId="08E9E7FC" w14:textId="77777777" w:rsidR="00923611" w:rsidRDefault="00923611">
            <w:r>
              <w:t>DATO</w:t>
            </w:r>
          </w:p>
        </w:tc>
        <w:tc>
          <w:tcPr>
            <w:tcW w:w="3483" w:type="dxa"/>
            <w:tcBorders>
              <w:top w:val="single" w:sz="4" w:space="0" w:color="000000"/>
              <w:left w:val="single" w:sz="4" w:space="0" w:color="000000"/>
              <w:bottom w:val="single" w:sz="4" w:space="0" w:color="000000"/>
              <w:right w:val="single" w:sz="4" w:space="0" w:color="000000"/>
            </w:tcBorders>
            <w:hideMark/>
          </w:tcPr>
          <w:p w14:paraId="10757535" w14:textId="77777777" w:rsidR="00923611" w:rsidRDefault="00923611">
            <w:r>
              <w:t>Navn</w:t>
            </w:r>
          </w:p>
        </w:tc>
        <w:tc>
          <w:tcPr>
            <w:tcW w:w="4344" w:type="dxa"/>
            <w:tcBorders>
              <w:top w:val="single" w:sz="4" w:space="0" w:color="000000"/>
              <w:left w:val="single" w:sz="4" w:space="0" w:color="000000"/>
              <w:bottom w:val="single" w:sz="4" w:space="0" w:color="000000"/>
              <w:right w:val="single" w:sz="4" w:space="0" w:color="000000"/>
            </w:tcBorders>
            <w:hideMark/>
          </w:tcPr>
          <w:p w14:paraId="051E30BF" w14:textId="77777777" w:rsidR="00923611" w:rsidRDefault="00923611">
            <w:r>
              <w:t>Underskrift</w:t>
            </w:r>
          </w:p>
        </w:tc>
      </w:tr>
      <w:tr w:rsidR="00923611" w14:paraId="757DFE36"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3C4F09A0"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3F311E0F"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5A5B049B" w14:textId="77777777" w:rsidR="00923611" w:rsidRDefault="00923611"/>
          <w:p w14:paraId="70CCA25F" w14:textId="77777777" w:rsidR="00923611" w:rsidRDefault="00923611"/>
        </w:tc>
      </w:tr>
      <w:tr w:rsidR="00923611" w14:paraId="1A1AA41D"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7D8E4670"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56313B62"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39C012D1" w14:textId="77777777" w:rsidR="00923611" w:rsidRDefault="00923611"/>
          <w:p w14:paraId="189EAB34" w14:textId="77777777" w:rsidR="00923611" w:rsidRDefault="00923611"/>
        </w:tc>
      </w:tr>
      <w:tr w:rsidR="00923611" w14:paraId="5B6DF259"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0B16A52F"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7ECBBBD6"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68F1F0AF" w14:textId="77777777" w:rsidR="00923611" w:rsidRDefault="00923611"/>
          <w:p w14:paraId="24AB51CD" w14:textId="77777777" w:rsidR="00923611" w:rsidRDefault="00923611"/>
        </w:tc>
      </w:tr>
      <w:tr w:rsidR="00923611" w14:paraId="34F4DB42"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23F7281C"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5BCA839A"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03278517" w14:textId="77777777" w:rsidR="00923611" w:rsidRDefault="00923611"/>
          <w:p w14:paraId="1E29642D" w14:textId="77777777" w:rsidR="00923611" w:rsidRDefault="00923611"/>
        </w:tc>
      </w:tr>
      <w:tr w:rsidR="00923611" w14:paraId="02C912DF"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308C3357"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0D9A6B92"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781D8725" w14:textId="77777777" w:rsidR="00923611" w:rsidRDefault="00923611"/>
          <w:p w14:paraId="1FD67EBE" w14:textId="77777777" w:rsidR="00923611" w:rsidRDefault="00923611"/>
        </w:tc>
      </w:tr>
      <w:tr w:rsidR="00923611" w14:paraId="417C5985"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76E5B24D"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64F62424"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51D566B3" w14:textId="77777777" w:rsidR="00923611" w:rsidRDefault="00923611"/>
          <w:p w14:paraId="02D1B0E8" w14:textId="77777777" w:rsidR="00923611" w:rsidRDefault="00923611"/>
        </w:tc>
      </w:tr>
      <w:tr w:rsidR="00923611" w14:paraId="5A37E193"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5A8327B9"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7497BDF8"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7C5FC428" w14:textId="77777777" w:rsidR="00923611" w:rsidRDefault="00923611"/>
          <w:p w14:paraId="00F5367C" w14:textId="77777777" w:rsidR="00923611" w:rsidRDefault="00923611"/>
        </w:tc>
      </w:tr>
      <w:tr w:rsidR="00923611" w14:paraId="73B97641"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2CD5BCE4"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1EBC38C4"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35DA8B0D" w14:textId="77777777" w:rsidR="00923611" w:rsidRDefault="00923611"/>
          <w:p w14:paraId="1C152F04" w14:textId="77777777" w:rsidR="00923611" w:rsidRDefault="00923611"/>
        </w:tc>
      </w:tr>
      <w:tr w:rsidR="00923611" w14:paraId="0B3A6E8A"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2CFA9898"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24BCD829"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7BBD67AB" w14:textId="77777777" w:rsidR="00923611" w:rsidRDefault="00923611"/>
          <w:p w14:paraId="2C3F15F7" w14:textId="77777777" w:rsidR="00923611" w:rsidRDefault="00923611"/>
        </w:tc>
      </w:tr>
      <w:tr w:rsidR="00923611" w14:paraId="4B3C2BEE"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5BAF5463"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704532E7"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29BEB910" w14:textId="77777777" w:rsidR="00923611" w:rsidRDefault="00923611"/>
          <w:p w14:paraId="14CE5915" w14:textId="77777777" w:rsidR="00923611" w:rsidRDefault="00923611"/>
        </w:tc>
      </w:tr>
      <w:tr w:rsidR="00923611" w14:paraId="33B2E3B7" w14:textId="77777777" w:rsidTr="00B65CBD">
        <w:tc>
          <w:tcPr>
            <w:tcW w:w="1234" w:type="dxa"/>
            <w:tcBorders>
              <w:top w:val="single" w:sz="4" w:space="0" w:color="000000"/>
              <w:left w:val="single" w:sz="4" w:space="0" w:color="000000"/>
              <w:bottom w:val="single" w:sz="4" w:space="0" w:color="000000"/>
              <w:right w:val="single" w:sz="4" w:space="0" w:color="000000"/>
            </w:tcBorders>
          </w:tcPr>
          <w:p w14:paraId="5E6E373B" w14:textId="77777777" w:rsidR="00923611" w:rsidRDefault="00923611"/>
          <w:p w14:paraId="4549B03E" w14:textId="77777777" w:rsidR="00923611" w:rsidRDefault="00923611"/>
        </w:tc>
        <w:tc>
          <w:tcPr>
            <w:tcW w:w="3483" w:type="dxa"/>
            <w:tcBorders>
              <w:top w:val="single" w:sz="4" w:space="0" w:color="000000"/>
              <w:left w:val="single" w:sz="4" w:space="0" w:color="000000"/>
              <w:bottom w:val="single" w:sz="4" w:space="0" w:color="000000"/>
              <w:right w:val="single" w:sz="4" w:space="0" w:color="000000"/>
            </w:tcBorders>
          </w:tcPr>
          <w:p w14:paraId="36FB2440" w14:textId="77777777" w:rsidR="00923611" w:rsidRDefault="00923611"/>
        </w:tc>
        <w:tc>
          <w:tcPr>
            <w:tcW w:w="4344" w:type="dxa"/>
            <w:tcBorders>
              <w:top w:val="single" w:sz="4" w:space="0" w:color="000000"/>
              <w:left w:val="single" w:sz="4" w:space="0" w:color="000000"/>
              <w:bottom w:val="single" w:sz="4" w:space="0" w:color="000000"/>
              <w:right w:val="single" w:sz="4" w:space="0" w:color="000000"/>
            </w:tcBorders>
          </w:tcPr>
          <w:p w14:paraId="5BAA6A0A" w14:textId="77777777" w:rsidR="00923611" w:rsidRDefault="00923611"/>
        </w:tc>
      </w:tr>
    </w:tbl>
    <w:p w14:paraId="70D6B466" w14:textId="77777777" w:rsidR="002E1EF1" w:rsidRDefault="00923611" w:rsidP="002E1EF1">
      <w:pPr>
        <w:rPr>
          <w:rFonts w:ascii="Arial" w:hAnsi="Arial" w:cs="Arial"/>
          <w:b/>
          <w:color w:val="00B050"/>
          <w:sz w:val="28"/>
        </w:rPr>
      </w:pPr>
      <w:r>
        <w:rPr>
          <w:rFonts w:ascii="Arial" w:hAnsi="Arial" w:cs="Arial"/>
          <w:sz w:val="35"/>
          <w:szCs w:val="35"/>
        </w:rPr>
        <w:br w:type="page"/>
      </w:r>
      <w:r w:rsidR="00810CA8" w:rsidRPr="00810CA8">
        <w:rPr>
          <w:rFonts w:ascii="Arial" w:hAnsi="Arial" w:cs="Arial"/>
          <w:b/>
          <w:color w:val="00B050"/>
          <w:sz w:val="28"/>
        </w:rPr>
        <w:lastRenderedPageBreak/>
        <w:t xml:space="preserve"> </w:t>
      </w:r>
    </w:p>
    <w:sdt>
      <w:sdtPr>
        <w:id w:val="-622464918"/>
        <w:docPartObj>
          <w:docPartGallery w:val="Table of Contents"/>
          <w:docPartUnique/>
        </w:docPartObj>
      </w:sdtPr>
      <w:sdtEndPr>
        <w:rPr>
          <w:b/>
          <w:bCs/>
        </w:rPr>
      </w:sdtEndPr>
      <w:sdtContent>
        <w:p w14:paraId="77D3B3D9" w14:textId="77777777" w:rsidR="00F149AE" w:rsidRPr="002E1EF1" w:rsidRDefault="00F149AE" w:rsidP="002E1EF1">
          <w:pPr>
            <w:rPr>
              <w:rFonts w:ascii="Arial" w:hAnsi="Arial" w:cs="Arial"/>
              <w:b/>
              <w:color w:val="00B050"/>
              <w:sz w:val="28"/>
            </w:rPr>
          </w:pPr>
        </w:p>
        <w:p w14:paraId="494421A0" w14:textId="01C3054B" w:rsidR="009A26EC" w:rsidRDefault="00F149AE">
          <w:pPr>
            <w:pStyle w:val="Indholdsfortegnelse1"/>
            <w:tabs>
              <w:tab w:val="right" w:leader="dot" w:pos="9629"/>
            </w:tabs>
            <w:rPr>
              <w:rFonts w:asciiTheme="minorHAnsi" w:eastAsiaTheme="minorEastAsia" w:hAnsiTheme="minorHAnsi" w:cstheme="minorBidi"/>
              <w:noProof/>
              <w:sz w:val="22"/>
              <w:szCs w:val="22"/>
            </w:rPr>
          </w:pPr>
          <w:r>
            <w:fldChar w:fldCharType="begin"/>
          </w:r>
          <w:r>
            <w:instrText xml:space="preserve"> TOC \o "1-3" \h \z \u </w:instrText>
          </w:r>
          <w:r>
            <w:fldChar w:fldCharType="separate"/>
          </w:r>
          <w:hyperlink w:anchor="_Toc40440934" w:history="1">
            <w:r w:rsidR="009A26EC" w:rsidRPr="00B0152A">
              <w:rPr>
                <w:rStyle w:val="Hyperlink"/>
                <w:noProof/>
              </w:rPr>
              <w:t>PSYKISK ARBEJDSMILJØ</w:t>
            </w:r>
            <w:r w:rsidR="009A26EC">
              <w:rPr>
                <w:noProof/>
                <w:webHidden/>
              </w:rPr>
              <w:tab/>
            </w:r>
            <w:r w:rsidR="009A26EC">
              <w:rPr>
                <w:noProof/>
                <w:webHidden/>
              </w:rPr>
              <w:fldChar w:fldCharType="begin"/>
            </w:r>
            <w:r w:rsidR="009A26EC">
              <w:rPr>
                <w:noProof/>
                <w:webHidden/>
              </w:rPr>
              <w:instrText xml:space="preserve"> PAGEREF _Toc40440934 \h </w:instrText>
            </w:r>
            <w:r w:rsidR="009A26EC">
              <w:rPr>
                <w:noProof/>
                <w:webHidden/>
              </w:rPr>
            </w:r>
            <w:r w:rsidR="009A26EC">
              <w:rPr>
                <w:noProof/>
                <w:webHidden/>
              </w:rPr>
              <w:fldChar w:fldCharType="separate"/>
            </w:r>
            <w:r w:rsidR="009A26EC">
              <w:rPr>
                <w:noProof/>
                <w:webHidden/>
              </w:rPr>
              <w:t>4</w:t>
            </w:r>
            <w:r w:rsidR="009A26EC">
              <w:rPr>
                <w:noProof/>
                <w:webHidden/>
              </w:rPr>
              <w:fldChar w:fldCharType="end"/>
            </w:r>
          </w:hyperlink>
        </w:p>
        <w:p w14:paraId="55CAC307" w14:textId="1FB2CE60"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35" w:history="1">
            <w:r w:rsidRPr="00B0152A">
              <w:rPr>
                <w:rStyle w:val="Hyperlink"/>
                <w:noProof/>
              </w:rPr>
              <w:t>Generelt om psykisk arbejdsmiljø</w:t>
            </w:r>
            <w:r>
              <w:rPr>
                <w:noProof/>
                <w:webHidden/>
              </w:rPr>
              <w:tab/>
            </w:r>
            <w:r>
              <w:rPr>
                <w:noProof/>
                <w:webHidden/>
              </w:rPr>
              <w:fldChar w:fldCharType="begin"/>
            </w:r>
            <w:r>
              <w:rPr>
                <w:noProof/>
                <w:webHidden/>
              </w:rPr>
              <w:instrText xml:space="preserve"> PAGEREF _Toc40440935 \h </w:instrText>
            </w:r>
            <w:r>
              <w:rPr>
                <w:noProof/>
                <w:webHidden/>
              </w:rPr>
            </w:r>
            <w:r>
              <w:rPr>
                <w:noProof/>
                <w:webHidden/>
              </w:rPr>
              <w:fldChar w:fldCharType="separate"/>
            </w:r>
            <w:r>
              <w:rPr>
                <w:noProof/>
                <w:webHidden/>
              </w:rPr>
              <w:t>4</w:t>
            </w:r>
            <w:r>
              <w:rPr>
                <w:noProof/>
                <w:webHidden/>
              </w:rPr>
              <w:fldChar w:fldCharType="end"/>
            </w:r>
          </w:hyperlink>
        </w:p>
        <w:p w14:paraId="5EA8BD75" w14:textId="65558A60"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36" w:history="1">
            <w:r w:rsidRPr="00B0152A">
              <w:rPr>
                <w:rStyle w:val="Hyperlink"/>
                <w:noProof/>
              </w:rPr>
              <w:t>Krænkende handlinger</w:t>
            </w:r>
            <w:r>
              <w:rPr>
                <w:noProof/>
                <w:webHidden/>
              </w:rPr>
              <w:tab/>
            </w:r>
            <w:r>
              <w:rPr>
                <w:noProof/>
                <w:webHidden/>
              </w:rPr>
              <w:fldChar w:fldCharType="begin"/>
            </w:r>
            <w:r>
              <w:rPr>
                <w:noProof/>
                <w:webHidden/>
              </w:rPr>
              <w:instrText xml:space="preserve"> PAGEREF _Toc40440936 \h </w:instrText>
            </w:r>
            <w:r>
              <w:rPr>
                <w:noProof/>
                <w:webHidden/>
              </w:rPr>
            </w:r>
            <w:r>
              <w:rPr>
                <w:noProof/>
                <w:webHidden/>
              </w:rPr>
              <w:fldChar w:fldCharType="separate"/>
            </w:r>
            <w:r>
              <w:rPr>
                <w:noProof/>
                <w:webHidden/>
              </w:rPr>
              <w:t>4</w:t>
            </w:r>
            <w:r>
              <w:rPr>
                <w:noProof/>
                <w:webHidden/>
              </w:rPr>
              <w:fldChar w:fldCharType="end"/>
            </w:r>
          </w:hyperlink>
        </w:p>
        <w:p w14:paraId="0A790A26" w14:textId="7AB2CA70"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37" w:history="1">
            <w:r w:rsidRPr="00B0152A">
              <w:rPr>
                <w:rStyle w:val="Hyperlink"/>
                <w:noProof/>
              </w:rPr>
              <w:t>Vold og trusler om vold</w:t>
            </w:r>
            <w:r>
              <w:rPr>
                <w:noProof/>
                <w:webHidden/>
              </w:rPr>
              <w:tab/>
            </w:r>
            <w:r>
              <w:rPr>
                <w:noProof/>
                <w:webHidden/>
              </w:rPr>
              <w:fldChar w:fldCharType="begin"/>
            </w:r>
            <w:r>
              <w:rPr>
                <w:noProof/>
                <w:webHidden/>
              </w:rPr>
              <w:instrText xml:space="preserve"> PAGEREF _Toc40440937 \h </w:instrText>
            </w:r>
            <w:r>
              <w:rPr>
                <w:noProof/>
                <w:webHidden/>
              </w:rPr>
            </w:r>
            <w:r>
              <w:rPr>
                <w:noProof/>
                <w:webHidden/>
              </w:rPr>
              <w:fldChar w:fldCharType="separate"/>
            </w:r>
            <w:r>
              <w:rPr>
                <w:noProof/>
                <w:webHidden/>
              </w:rPr>
              <w:t>4</w:t>
            </w:r>
            <w:r>
              <w:rPr>
                <w:noProof/>
                <w:webHidden/>
              </w:rPr>
              <w:fldChar w:fldCharType="end"/>
            </w:r>
          </w:hyperlink>
        </w:p>
        <w:p w14:paraId="608702B5" w14:textId="37B5FAF4"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38" w:history="1">
            <w:r w:rsidRPr="00B0152A">
              <w:rPr>
                <w:rStyle w:val="Hyperlink"/>
                <w:noProof/>
              </w:rPr>
              <w:t>Psykisk førstehjælp</w:t>
            </w:r>
            <w:r>
              <w:rPr>
                <w:noProof/>
                <w:webHidden/>
              </w:rPr>
              <w:tab/>
            </w:r>
            <w:r>
              <w:rPr>
                <w:noProof/>
                <w:webHidden/>
              </w:rPr>
              <w:fldChar w:fldCharType="begin"/>
            </w:r>
            <w:r>
              <w:rPr>
                <w:noProof/>
                <w:webHidden/>
              </w:rPr>
              <w:instrText xml:space="preserve"> PAGEREF _Toc40440938 \h </w:instrText>
            </w:r>
            <w:r>
              <w:rPr>
                <w:noProof/>
                <w:webHidden/>
              </w:rPr>
            </w:r>
            <w:r>
              <w:rPr>
                <w:noProof/>
                <w:webHidden/>
              </w:rPr>
              <w:fldChar w:fldCharType="separate"/>
            </w:r>
            <w:r>
              <w:rPr>
                <w:noProof/>
                <w:webHidden/>
              </w:rPr>
              <w:t>4</w:t>
            </w:r>
            <w:r>
              <w:rPr>
                <w:noProof/>
                <w:webHidden/>
              </w:rPr>
              <w:fldChar w:fldCharType="end"/>
            </w:r>
          </w:hyperlink>
        </w:p>
        <w:p w14:paraId="367FCEB8" w14:textId="7AB8BAB9"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39" w:history="1">
            <w:r w:rsidRPr="00B0152A">
              <w:rPr>
                <w:rStyle w:val="Hyperlink"/>
                <w:noProof/>
              </w:rPr>
              <w:t>FÆRDSEL</w:t>
            </w:r>
            <w:r>
              <w:rPr>
                <w:noProof/>
                <w:webHidden/>
              </w:rPr>
              <w:tab/>
            </w:r>
            <w:r>
              <w:rPr>
                <w:noProof/>
                <w:webHidden/>
              </w:rPr>
              <w:fldChar w:fldCharType="begin"/>
            </w:r>
            <w:r>
              <w:rPr>
                <w:noProof/>
                <w:webHidden/>
              </w:rPr>
              <w:instrText xml:space="preserve"> PAGEREF _Toc40440939 \h </w:instrText>
            </w:r>
            <w:r>
              <w:rPr>
                <w:noProof/>
                <w:webHidden/>
              </w:rPr>
            </w:r>
            <w:r>
              <w:rPr>
                <w:noProof/>
                <w:webHidden/>
              </w:rPr>
              <w:fldChar w:fldCharType="separate"/>
            </w:r>
            <w:r>
              <w:rPr>
                <w:noProof/>
                <w:webHidden/>
              </w:rPr>
              <w:t>5</w:t>
            </w:r>
            <w:r>
              <w:rPr>
                <w:noProof/>
                <w:webHidden/>
              </w:rPr>
              <w:fldChar w:fldCharType="end"/>
            </w:r>
          </w:hyperlink>
        </w:p>
        <w:p w14:paraId="602A3113" w14:textId="784D3CC7"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0" w:history="1">
            <w:r w:rsidRPr="00B0152A">
              <w:rPr>
                <w:rStyle w:val="Hyperlink"/>
                <w:noProof/>
              </w:rPr>
              <w:t>Kørekort</w:t>
            </w:r>
            <w:r>
              <w:rPr>
                <w:noProof/>
                <w:webHidden/>
              </w:rPr>
              <w:tab/>
            </w:r>
            <w:r>
              <w:rPr>
                <w:noProof/>
                <w:webHidden/>
              </w:rPr>
              <w:fldChar w:fldCharType="begin"/>
            </w:r>
            <w:r>
              <w:rPr>
                <w:noProof/>
                <w:webHidden/>
              </w:rPr>
              <w:instrText xml:space="preserve"> PAGEREF _Toc40440940 \h </w:instrText>
            </w:r>
            <w:r>
              <w:rPr>
                <w:noProof/>
                <w:webHidden/>
              </w:rPr>
            </w:r>
            <w:r>
              <w:rPr>
                <w:noProof/>
                <w:webHidden/>
              </w:rPr>
              <w:fldChar w:fldCharType="separate"/>
            </w:r>
            <w:r>
              <w:rPr>
                <w:noProof/>
                <w:webHidden/>
              </w:rPr>
              <w:t>5</w:t>
            </w:r>
            <w:r>
              <w:rPr>
                <w:noProof/>
                <w:webHidden/>
              </w:rPr>
              <w:fldChar w:fldCharType="end"/>
            </w:r>
          </w:hyperlink>
        </w:p>
        <w:p w14:paraId="4DA983A3" w14:textId="175D41CF"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1" w:history="1">
            <w:r w:rsidRPr="00B0152A">
              <w:rPr>
                <w:rStyle w:val="Hyperlink"/>
                <w:noProof/>
              </w:rPr>
              <w:t>Færdsel på trapper</w:t>
            </w:r>
            <w:r>
              <w:rPr>
                <w:noProof/>
                <w:webHidden/>
              </w:rPr>
              <w:tab/>
            </w:r>
            <w:r>
              <w:rPr>
                <w:noProof/>
                <w:webHidden/>
              </w:rPr>
              <w:fldChar w:fldCharType="begin"/>
            </w:r>
            <w:r>
              <w:rPr>
                <w:noProof/>
                <w:webHidden/>
              </w:rPr>
              <w:instrText xml:space="preserve"> PAGEREF _Toc40440941 \h </w:instrText>
            </w:r>
            <w:r>
              <w:rPr>
                <w:noProof/>
                <w:webHidden/>
              </w:rPr>
            </w:r>
            <w:r>
              <w:rPr>
                <w:noProof/>
                <w:webHidden/>
              </w:rPr>
              <w:fldChar w:fldCharType="separate"/>
            </w:r>
            <w:r>
              <w:rPr>
                <w:noProof/>
                <w:webHidden/>
              </w:rPr>
              <w:t>5</w:t>
            </w:r>
            <w:r>
              <w:rPr>
                <w:noProof/>
                <w:webHidden/>
              </w:rPr>
              <w:fldChar w:fldCharType="end"/>
            </w:r>
          </w:hyperlink>
        </w:p>
        <w:p w14:paraId="7B2BE6F8" w14:textId="06A86FF1"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2" w:history="1">
            <w:r w:rsidRPr="00B0152A">
              <w:rPr>
                <w:rStyle w:val="Hyperlink"/>
                <w:noProof/>
              </w:rPr>
              <w:t>Transport af maskiner</w:t>
            </w:r>
            <w:r>
              <w:rPr>
                <w:noProof/>
                <w:webHidden/>
              </w:rPr>
              <w:tab/>
            </w:r>
            <w:r>
              <w:rPr>
                <w:noProof/>
                <w:webHidden/>
              </w:rPr>
              <w:fldChar w:fldCharType="begin"/>
            </w:r>
            <w:r>
              <w:rPr>
                <w:noProof/>
                <w:webHidden/>
              </w:rPr>
              <w:instrText xml:space="preserve"> PAGEREF _Toc40440942 \h </w:instrText>
            </w:r>
            <w:r>
              <w:rPr>
                <w:noProof/>
                <w:webHidden/>
              </w:rPr>
            </w:r>
            <w:r>
              <w:rPr>
                <w:noProof/>
                <w:webHidden/>
              </w:rPr>
              <w:fldChar w:fldCharType="separate"/>
            </w:r>
            <w:r>
              <w:rPr>
                <w:noProof/>
                <w:webHidden/>
              </w:rPr>
              <w:t>5</w:t>
            </w:r>
            <w:r>
              <w:rPr>
                <w:noProof/>
                <w:webHidden/>
              </w:rPr>
              <w:fldChar w:fldCharType="end"/>
            </w:r>
          </w:hyperlink>
        </w:p>
        <w:p w14:paraId="5E48A15E" w14:textId="30A085AC"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3" w:history="1">
            <w:r w:rsidRPr="00B0152A">
              <w:rPr>
                <w:rStyle w:val="Hyperlink"/>
                <w:noProof/>
              </w:rPr>
              <w:t>Sikkerhedsseler</w:t>
            </w:r>
            <w:r>
              <w:rPr>
                <w:noProof/>
                <w:webHidden/>
              </w:rPr>
              <w:tab/>
            </w:r>
            <w:r>
              <w:rPr>
                <w:noProof/>
                <w:webHidden/>
              </w:rPr>
              <w:fldChar w:fldCharType="begin"/>
            </w:r>
            <w:r>
              <w:rPr>
                <w:noProof/>
                <w:webHidden/>
              </w:rPr>
              <w:instrText xml:space="preserve"> PAGEREF _Toc40440943 \h </w:instrText>
            </w:r>
            <w:r>
              <w:rPr>
                <w:noProof/>
                <w:webHidden/>
              </w:rPr>
            </w:r>
            <w:r>
              <w:rPr>
                <w:noProof/>
                <w:webHidden/>
              </w:rPr>
              <w:fldChar w:fldCharType="separate"/>
            </w:r>
            <w:r>
              <w:rPr>
                <w:noProof/>
                <w:webHidden/>
              </w:rPr>
              <w:t>5</w:t>
            </w:r>
            <w:r>
              <w:rPr>
                <w:noProof/>
                <w:webHidden/>
              </w:rPr>
              <w:fldChar w:fldCharType="end"/>
            </w:r>
          </w:hyperlink>
        </w:p>
        <w:p w14:paraId="236374EF" w14:textId="41779314"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4" w:history="1">
            <w:r w:rsidRPr="00B0152A">
              <w:rPr>
                <w:rStyle w:val="Hyperlink"/>
                <w:noProof/>
              </w:rPr>
              <w:t>Mobiltelefon</w:t>
            </w:r>
            <w:r>
              <w:rPr>
                <w:noProof/>
                <w:webHidden/>
              </w:rPr>
              <w:tab/>
            </w:r>
            <w:r>
              <w:rPr>
                <w:noProof/>
                <w:webHidden/>
              </w:rPr>
              <w:fldChar w:fldCharType="begin"/>
            </w:r>
            <w:r>
              <w:rPr>
                <w:noProof/>
                <w:webHidden/>
              </w:rPr>
              <w:instrText xml:space="preserve"> PAGEREF _Toc40440944 \h </w:instrText>
            </w:r>
            <w:r>
              <w:rPr>
                <w:noProof/>
                <w:webHidden/>
              </w:rPr>
            </w:r>
            <w:r>
              <w:rPr>
                <w:noProof/>
                <w:webHidden/>
              </w:rPr>
              <w:fldChar w:fldCharType="separate"/>
            </w:r>
            <w:r>
              <w:rPr>
                <w:noProof/>
                <w:webHidden/>
              </w:rPr>
              <w:t>5</w:t>
            </w:r>
            <w:r>
              <w:rPr>
                <w:noProof/>
                <w:webHidden/>
              </w:rPr>
              <w:fldChar w:fldCharType="end"/>
            </w:r>
          </w:hyperlink>
        </w:p>
        <w:p w14:paraId="3989A9E0" w14:textId="45581BC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5" w:history="1">
            <w:r w:rsidRPr="00B0152A">
              <w:rPr>
                <w:rStyle w:val="Hyperlink"/>
                <w:noProof/>
              </w:rPr>
              <w:t>Arbejde på offentlig vej</w:t>
            </w:r>
            <w:r>
              <w:rPr>
                <w:noProof/>
                <w:webHidden/>
              </w:rPr>
              <w:tab/>
            </w:r>
            <w:r>
              <w:rPr>
                <w:noProof/>
                <w:webHidden/>
              </w:rPr>
              <w:fldChar w:fldCharType="begin"/>
            </w:r>
            <w:r>
              <w:rPr>
                <w:noProof/>
                <w:webHidden/>
              </w:rPr>
              <w:instrText xml:space="preserve"> PAGEREF _Toc40440945 \h </w:instrText>
            </w:r>
            <w:r>
              <w:rPr>
                <w:noProof/>
                <w:webHidden/>
              </w:rPr>
            </w:r>
            <w:r>
              <w:rPr>
                <w:noProof/>
                <w:webHidden/>
              </w:rPr>
              <w:fldChar w:fldCharType="separate"/>
            </w:r>
            <w:r>
              <w:rPr>
                <w:noProof/>
                <w:webHidden/>
              </w:rPr>
              <w:t>5</w:t>
            </w:r>
            <w:r>
              <w:rPr>
                <w:noProof/>
                <w:webHidden/>
              </w:rPr>
              <w:fldChar w:fldCharType="end"/>
            </w:r>
          </w:hyperlink>
        </w:p>
        <w:p w14:paraId="7146C0ED" w14:textId="38C32E1F"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6" w:history="1">
            <w:r w:rsidRPr="00B0152A">
              <w:rPr>
                <w:rStyle w:val="Hyperlink"/>
                <w:noProof/>
              </w:rPr>
              <w:t>Stiger</w:t>
            </w:r>
            <w:r>
              <w:rPr>
                <w:noProof/>
                <w:webHidden/>
              </w:rPr>
              <w:tab/>
            </w:r>
            <w:r>
              <w:rPr>
                <w:noProof/>
                <w:webHidden/>
              </w:rPr>
              <w:fldChar w:fldCharType="begin"/>
            </w:r>
            <w:r>
              <w:rPr>
                <w:noProof/>
                <w:webHidden/>
              </w:rPr>
              <w:instrText xml:space="preserve"> PAGEREF _Toc40440946 \h </w:instrText>
            </w:r>
            <w:r>
              <w:rPr>
                <w:noProof/>
                <w:webHidden/>
              </w:rPr>
            </w:r>
            <w:r>
              <w:rPr>
                <w:noProof/>
                <w:webHidden/>
              </w:rPr>
              <w:fldChar w:fldCharType="separate"/>
            </w:r>
            <w:r>
              <w:rPr>
                <w:noProof/>
                <w:webHidden/>
              </w:rPr>
              <w:t>6</w:t>
            </w:r>
            <w:r>
              <w:rPr>
                <w:noProof/>
                <w:webHidden/>
              </w:rPr>
              <w:fldChar w:fldCharType="end"/>
            </w:r>
          </w:hyperlink>
        </w:p>
        <w:p w14:paraId="42643A09" w14:textId="1A7502C2"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47" w:history="1">
            <w:r w:rsidRPr="00B0152A">
              <w:rPr>
                <w:rStyle w:val="Hyperlink"/>
                <w:noProof/>
              </w:rPr>
              <w:t>KIRKER, SOGNEGÅRDE M.M.</w:t>
            </w:r>
            <w:r>
              <w:rPr>
                <w:noProof/>
                <w:webHidden/>
              </w:rPr>
              <w:tab/>
            </w:r>
            <w:r>
              <w:rPr>
                <w:noProof/>
                <w:webHidden/>
              </w:rPr>
              <w:fldChar w:fldCharType="begin"/>
            </w:r>
            <w:r>
              <w:rPr>
                <w:noProof/>
                <w:webHidden/>
              </w:rPr>
              <w:instrText xml:space="preserve"> PAGEREF _Toc40440947 \h </w:instrText>
            </w:r>
            <w:r>
              <w:rPr>
                <w:noProof/>
                <w:webHidden/>
              </w:rPr>
            </w:r>
            <w:r>
              <w:rPr>
                <w:noProof/>
                <w:webHidden/>
              </w:rPr>
              <w:fldChar w:fldCharType="separate"/>
            </w:r>
            <w:r>
              <w:rPr>
                <w:noProof/>
                <w:webHidden/>
              </w:rPr>
              <w:t>7</w:t>
            </w:r>
            <w:r>
              <w:rPr>
                <w:noProof/>
                <w:webHidden/>
              </w:rPr>
              <w:fldChar w:fldCharType="end"/>
            </w:r>
          </w:hyperlink>
        </w:p>
        <w:p w14:paraId="1A134184" w14:textId="01004EDC"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8" w:history="1">
            <w:r w:rsidRPr="00B0152A">
              <w:rPr>
                <w:rStyle w:val="Hyperlink"/>
                <w:noProof/>
              </w:rPr>
              <w:t>Orglet</w:t>
            </w:r>
            <w:r>
              <w:rPr>
                <w:noProof/>
                <w:webHidden/>
              </w:rPr>
              <w:tab/>
            </w:r>
            <w:r>
              <w:rPr>
                <w:noProof/>
                <w:webHidden/>
              </w:rPr>
              <w:fldChar w:fldCharType="begin"/>
            </w:r>
            <w:r>
              <w:rPr>
                <w:noProof/>
                <w:webHidden/>
              </w:rPr>
              <w:instrText xml:space="preserve"> PAGEREF _Toc40440948 \h </w:instrText>
            </w:r>
            <w:r>
              <w:rPr>
                <w:noProof/>
                <w:webHidden/>
              </w:rPr>
            </w:r>
            <w:r>
              <w:rPr>
                <w:noProof/>
                <w:webHidden/>
              </w:rPr>
              <w:fldChar w:fldCharType="separate"/>
            </w:r>
            <w:r>
              <w:rPr>
                <w:noProof/>
                <w:webHidden/>
              </w:rPr>
              <w:t>7</w:t>
            </w:r>
            <w:r>
              <w:rPr>
                <w:noProof/>
                <w:webHidden/>
              </w:rPr>
              <w:fldChar w:fldCharType="end"/>
            </w:r>
          </w:hyperlink>
        </w:p>
        <w:p w14:paraId="6FC51B0C" w14:textId="328A2D55"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49" w:history="1">
            <w:r w:rsidRPr="00B0152A">
              <w:rPr>
                <w:rStyle w:val="Hyperlink"/>
                <w:noProof/>
              </w:rPr>
              <w:t>Løse stole</w:t>
            </w:r>
            <w:r>
              <w:rPr>
                <w:noProof/>
                <w:webHidden/>
              </w:rPr>
              <w:tab/>
            </w:r>
            <w:r>
              <w:rPr>
                <w:noProof/>
                <w:webHidden/>
              </w:rPr>
              <w:fldChar w:fldCharType="begin"/>
            </w:r>
            <w:r>
              <w:rPr>
                <w:noProof/>
                <w:webHidden/>
              </w:rPr>
              <w:instrText xml:space="preserve"> PAGEREF _Toc40440949 \h </w:instrText>
            </w:r>
            <w:r>
              <w:rPr>
                <w:noProof/>
                <w:webHidden/>
              </w:rPr>
            </w:r>
            <w:r>
              <w:rPr>
                <w:noProof/>
                <w:webHidden/>
              </w:rPr>
              <w:fldChar w:fldCharType="separate"/>
            </w:r>
            <w:r>
              <w:rPr>
                <w:noProof/>
                <w:webHidden/>
              </w:rPr>
              <w:t>7</w:t>
            </w:r>
            <w:r>
              <w:rPr>
                <w:noProof/>
                <w:webHidden/>
              </w:rPr>
              <w:fldChar w:fldCharType="end"/>
            </w:r>
          </w:hyperlink>
        </w:p>
        <w:p w14:paraId="77ABA11A" w14:textId="54FB5D22"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0" w:history="1">
            <w:r w:rsidRPr="00B0152A">
              <w:rPr>
                <w:rStyle w:val="Hyperlink"/>
                <w:noProof/>
              </w:rPr>
              <w:t>Støvsugning</w:t>
            </w:r>
            <w:r>
              <w:rPr>
                <w:noProof/>
                <w:webHidden/>
              </w:rPr>
              <w:tab/>
            </w:r>
            <w:r>
              <w:rPr>
                <w:noProof/>
                <w:webHidden/>
              </w:rPr>
              <w:fldChar w:fldCharType="begin"/>
            </w:r>
            <w:r>
              <w:rPr>
                <w:noProof/>
                <w:webHidden/>
              </w:rPr>
              <w:instrText xml:space="preserve"> PAGEREF _Toc40440950 \h </w:instrText>
            </w:r>
            <w:r>
              <w:rPr>
                <w:noProof/>
                <w:webHidden/>
              </w:rPr>
            </w:r>
            <w:r>
              <w:rPr>
                <w:noProof/>
                <w:webHidden/>
              </w:rPr>
              <w:fldChar w:fldCharType="separate"/>
            </w:r>
            <w:r>
              <w:rPr>
                <w:noProof/>
                <w:webHidden/>
              </w:rPr>
              <w:t>7</w:t>
            </w:r>
            <w:r>
              <w:rPr>
                <w:noProof/>
                <w:webHidden/>
              </w:rPr>
              <w:fldChar w:fldCharType="end"/>
            </w:r>
          </w:hyperlink>
        </w:p>
        <w:p w14:paraId="0E506B7E" w14:textId="7C1066C9"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1" w:history="1">
            <w:r w:rsidRPr="00B0152A">
              <w:rPr>
                <w:rStyle w:val="Hyperlink"/>
                <w:noProof/>
              </w:rPr>
              <w:t>Gulvvask</w:t>
            </w:r>
            <w:r>
              <w:rPr>
                <w:noProof/>
                <w:webHidden/>
              </w:rPr>
              <w:tab/>
            </w:r>
            <w:r>
              <w:rPr>
                <w:noProof/>
                <w:webHidden/>
              </w:rPr>
              <w:fldChar w:fldCharType="begin"/>
            </w:r>
            <w:r>
              <w:rPr>
                <w:noProof/>
                <w:webHidden/>
              </w:rPr>
              <w:instrText xml:space="preserve"> PAGEREF _Toc40440951 \h </w:instrText>
            </w:r>
            <w:r>
              <w:rPr>
                <w:noProof/>
                <w:webHidden/>
              </w:rPr>
            </w:r>
            <w:r>
              <w:rPr>
                <w:noProof/>
                <w:webHidden/>
              </w:rPr>
              <w:fldChar w:fldCharType="separate"/>
            </w:r>
            <w:r>
              <w:rPr>
                <w:noProof/>
                <w:webHidden/>
              </w:rPr>
              <w:t>7</w:t>
            </w:r>
            <w:r>
              <w:rPr>
                <w:noProof/>
                <w:webHidden/>
              </w:rPr>
              <w:fldChar w:fldCharType="end"/>
            </w:r>
          </w:hyperlink>
        </w:p>
        <w:p w14:paraId="3E387CCB" w14:textId="4C2EEEE8"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52" w:history="1">
            <w:r w:rsidRPr="00B0152A">
              <w:rPr>
                <w:rStyle w:val="Hyperlink"/>
                <w:noProof/>
              </w:rPr>
              <w:t>KIRKEGÅRDEN</w:t>
            </w:r>
            <w:r>
              <w:rPr>
                <w:noProof/>
                <w:webHidden/>
              </w:rPr>
              <w:tab/>
            </w:r>
            <w:r>
              <w:rPr>
                <w:noProof/>
                <w:webHidden/>
              </w:rPr>
              <w:fldChar w:fldCharType="begin"/>
            </w:r>
            <w:r>
              <w:rPr>
                <w:noProof/>
                <w:webHidden/>
              </w:rPr>
              <w:instrText xml:space="preserve"> PAGEREF _Toc40440952 \h </w:instrText>
            </w:r>
            <w:r>
              <w:rPr>
                <w:noProof/>
                <w:webHidden/>
              </w:rPr>
            </w:r>
            <w:r>
              <w:rPr>
                <w:noProof/>
                <w:webHidden/>
              </w:rPr>
              <w:fldChar w:fldCharType="separate"/>
            </w:r>
            <w:r>
              <w:rPr>
                <w:noProof/>
                <w:webHidden/>
              </w:rPr>
              <w:t>8</w:t>
            </w:r>
            <w:r>
              <w:rPr>
                <w:noProof/>
                <w:webHidden/>
              </w:rPr>
              <w:fldChar w:fldCharType="end"/>
            </w:r>
          </w:hyperlink>
        </w:p>
        <w:p w14:paraId="18183E2E" w14:textId="3AB59EB2"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3" w:history="1">
            <w:r w:rsidRPr="00B0152A">
              <w:rPr>
                <w:rStyle w:val="Hyperlink"/>
                <w:noProof/>
              </w:rPr>
              <w:t>Grandækning og hækkeklipning</w:t>
            </w:r>
            <w:r>
              <w:rPr>
                <w:noProof/>
                <w:webHidden/>
              </w:rPr>
              <w:tab/>
            </w:r>
            <w:r>
              <w:rPr>
                <w:noProof/>
                <w:webHidden/>
              </w:rPr>
              <w:fldChar w:fldCharType="begin"/>
            </w:r>
            <w:r>
              <w:rPr>
                <w:noProof/>
                <w:webHidden/>
              </w:rPr>
              <w:instrText xml:space="preserve"> PAGEREF _Toc40440953 \h </w:instrText>
            </w:r>
            <w:r>
              <w:rPr>
                <w:noProof/>
                <w:webHidden/>
              </w:rPr>
            </w:r>
            <w:r>
              <w:rPr>
                <w:noProof/>
                <w:webHidden/>
              </w:rPr>
              <w:fldChar w:fldCharType="separate"/>
            </w:r>
            <w:r>
              <w:rPr>
                <w:noProof/>
                <w:webHidden/>
              </w:rPr>
              <w:t>8</w:t>
            </w:r>
            <w:r>
              <w:rPr>
                <w:noProof/>
                <w:webHidden/>
              </w:rPr>
              <w:fldChar w:fldCharType="end"/>
            </w:r>
          </w:hyperlink>
        </w:p>
        <w:p w14:paraId="75163AA8" w14:textId="05958CA5"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4" w:history="1">
            <w:r w:rsidRPr="00B0152A">
              <w:rPr>
                <w:rStyle w:val="Hyperlink"/>
                <w:noProof/>
              </w:rPr>
              <w:t>Hækkeklipning</w:t>
            </w:r>
            <w:r>
              <w:rPr>
                <w:noProof/>
                <w:webHidden/>
              </w:rPr>
              <w:tab/>
            </w:r>
            <w:r>
              <w:rPr>
                <w:noProof/>
                <w:webHidden/>
              </w:rPr>
              <w:fldChar w:fldCharType="begin"/>
            </w:r>
            <w:r>
              <w:rPr>
                <w:noProof/>
                <w:webHidden/>
              </w:rPr>
              <w:instrText xml:space="preserve"> PAGEREF _Toc40440954 \h </w:instrText>
            </w:r>
            <w:r>
              <w:rPr>
                <w:noProof/>
                <w:webHidden/>
              </w:rPr>
            </w:r>
            <w:r>
              <w:rPr>
                <w:noProof/>
                <w:webHidden/>
              </w:rPr>
              <w:fldChar w:fldCharType="separate"/>
            </w:r>
            <w:r>
              <w:rPr>
                <w:noProof/>
                <w:webHidden/>
              </w:rPr>
              <w:t>8</w:t>
            </w:r>
            <w:r>
              <w:rPr>
                <w:noProof/>
                <w:webHidden/>
              </w:rPr>
              <w:fldChar w:fldCharType="end"/>
            </w:r>
          </w:hyperlink>
        </w:p>
        <w:p w14:paraId="70D537F6" w14:textId="0C1117C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5" w:history="1">
            <w:r w:rsidRPr="00B0152A">
              <w:rPr>
                <w:rStyle w:val="Hyperlink"/>
                <w:noProof/>
              </w:rPr>
              <w:t>Klipning af græs på skråninger</w:t>
            </w:r>
            <w:r>
              <w:rPr>
                <w:noProof/>
                <w:webHidden/>
              </w:rPr>
              <w:tab/>
            </w:r>
            <w:r>
              <w:rPr>
                <w:noProof/>
                <w:webHidden/>
              </w:rPr>
              <w:fldChar w:fldCharType="begin"/>
            </w:r>
            <w:r>
              <w:rPr>
                <w:noProof/>
                <w:webHidden/>
              </w:rPr>
              <w:instrText xml:space="preserve"> PAGEREF _Toc40440955 \h </w:instrText>
            </w:r>
            <w:r>
              <w:rPr>
                <w:noProof/>
                <w:webHidden/>
              </w:rPr>
            </w:r>
            <w:r>
              <w:rPr>
                <w:noProof/>
                <w:webHidden/>
              </w:rPr>
              <w:fldChar w:fldCharType="separate"/>
            </w:r>
            <w:r>
              <w:rPr>
                <w:noProof/>
                <w:webHidden/>
              </w:rPr>
              <w:t>8</w:t>
            </w:r>
            <w:r>
              <w:rPr>
                <w:noProof/>
                <w:webHidden/>
              </w:rPr>
              <w:fldChar w:fldCharType="end"/>
            </w:r>
          </w:hyperlink>
        </w:p>
        <w:p w14:paraId="3ED0DF2A" w14:textId="58B99E5A"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6" w:history="1">
            <w:r w:rsidRPr="00B0152A">
              <w:rPr>
                <w:rStyle w:val="Hyperlink"/>
                <w:noProof/>
              </w:rPr>
              <w:t>Arbejde på gravsteder</w:t>
            </w:r>
            <w:r>
              <w:rPr>
                <w:noProof/>
                <w:webHidden/>
              </w:rPr>
              <w:tab/>
            </w:r>
            <w:r>
              <w:rPr>
                <w:noProof/>
                <w:webHidden/>
              </w:rPr>
              <w:fldChar w:fldCharType="begin"/>
            </w:r>
            <w:r>
              <w:rPr>
                <w:noProof/>
                <w:webHidden/>
              </w:rPr>
              <w:instrText xml:space="preserve"> PAGEREF _Toc40440956 \h </w:instrText>
            </w:r>
            <w:r>
              <w:rPr>
                <w:noProof/>
                <w:webHidden/>
              </w:rPr>
            </w:r>
            <w:r>
              <w:rPr>
                <w:noProof/>
                <w:webHidden/>
              </w:rPr>
              <w:fldChar w:fldCharType="separate"/>
            </w:r>
            <w:r>
              <w:rPr>
                <w:noProof/>
                <w:webHidden/>
              </w:rPr>
              <w:t>8</w:t>
            </w:r>
            <w:r>
              <w:rPr>
                <w:noProof/>
                <w:webHidden/>
              </w:rPr>
              <w:fldChar w:fldCharType="end"/>
            </w:r>
          </w:hyperlink>
        </w:p>
        <w:p w14:paraId="6E0E1F67" w14:textId="7D4662C9"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7" w:history="1">
            <w:r w:rsidRPr="00B0152A">
              <w:rPr>
                <w:rStyle w:val="Hyperlink"/>
                <w:noProof/>
              </w:rPr>
              <w:t>Kontrol af gravsten</w:t>
            </w:r>
            <w:r>
              <w:rPr>
                <w:noProof/>
                <w:webHidden/>
              </w:rPr>
              <w:tab/>
            </w:r>
            <w:r>
              <w:rPr>
                <w:noProof/>
                <w:webHidden/>
              </w:rPr>
              <w:fldChar w:fldCharType="begin"/>
            </w:r>
            <w:r>
              <w:rPr>
                <w:noProof/>
                <w:webHidden/>
              </w:rPr>
              <w:instrText xml:space="preserve"> PAGEREF _Toc40440957 \h </w:instrText>
            </w:r>
            <w:r>
              <w:rPr>
                <w:noProof/>
                <w:webHidden/>
              </w:rPr>
            </w:r>
            <w:r>
              <w:rPr>
                <w:noProof/>
                <w:webHidden/>
              </w:rPr>
              <w:fldChar w:fldCharType="separate"/>
            </w:r>
            <w:r>
              <w:rPr>
                <w:noProof/>
                <w:webHidden/>
              </w:rPr>
              <w:t>8</w:t>
            </w:r>
            <w:r>
              <w:rPr>
                <w:noProof/>
                <w:webHidden/>
              </w:rPr>
              <w:fldChar w:fldCharType="end"/>
            </w:r>
          </w:hyperlink>
        </w:p>
        <w:p w14:paraId="2ED7A7C2" w14:textId="65E5F54E"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8" w:history="1">
            <w:r w:rsidRPr="00B0152A">
              <w:rPr>
                <w:rStyle w:val="Hyperlink"/>
                <w:noProof/>
              </w:rPr>
              <w:t>Gravning og tilkastning af grave</w:t>
            </w:r>
            <w:r>
              <w:rPr>
                <w:noProof/>
                <w:webHidden/>
              </w:rPr>
              <w:tab/>
            </w:r>
            <w:r>
              <w:rPr>
                <w:noProof/>
                <w:webHidden/>
              </w:rPr>
              <w:fldChar w:fldCharType="begin"/>
            </w:r>
            <w:r>
              <w:rPr>
                <w:noProof/>
                <w:webHidden/>
              </w:rPr>
              <w:instrText xml:space="preserve"> PAGEREF _Toc40440958 \h </w:instrText>
            </w:r>
            <w:r>
              <w:rPr>
                <w:noProof/>
                <w:webHidden/>
              </w:rPr>
            </w:r>
            <w:r>
              <w:rPr>
                <w:noProof/>
                <w:webHidden/>
              </w:rPr>
              <w:fldChar w:fldCharType="separate"/>
            </w:r>
            <w:r>
              <w:rPr>
                <w:noProof/>
                <w:webHidden/>
              </w:rPr>
              <w:t>9</w:t>
            </w:r>
            <w:r>
              <w:rPr>
                <w:noProof/>
                <w:webHidden/>
              </w:rPr>
              <w:fldChar w:fldCharType="end"/>
            </w:r>
          </w:hyperlink>
        </w:p>
        <w:p w14:paraId="224B8256" w14:textId="096866EA"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59" w:history="1">
            <w:r w:rsidRPr="00B0152A">
              <w:rPr>
                <w:rStyle w:val="Hyperlink"/>
                <w:noProof/>
              </w:rPr>
              <w:t>Rydning af gravsted</w:t>
            </w:r>
            <w:r>
              <w:rPr>
                <w:noProof/>
                <w:webHidden/>
              </w:rPr>
              <w:tab/>
            </w:r>
            <w:r>
              <w:rPr>
                <w:noProof/>
                <w:webHidden/>
              </w:rPr>
              <w:fldChar w:fldCharType="begin"/>
            </w:r>
            <w:r>
              <w:rPr>
                <w:noProof/>
                <w:webHidden/>
              </w:rPr>
              <w:instrText xml:space="preserve"> PAGEREF _Toc40440959 \h </w:instrText>
            </w:r>
            <w:r>
              <w:rPr>
                <w:noProof/>
                <w:webHidden/>
              </w:rPr>
            </w:r>
            <w:r>
              <w:rPr>
                <w:noProof/>
                <w:webHidden/>
              </w:rPr>
              <w:fldChar w:fldCharType="separate"/>
            </w:r>
            <w:r>
              <w:rPr>
                <w:noProof/>
                <w:webHidden/>
              </w:rPr>
              <w:t>9</w:t>
            </w:r>
            <w:r>
              <w:rPr>
                <w:noProof/>
                <w:webHidden/>
              </w:rPr>
              <w:fldChar w:fldCharType="end"/>
            </w:r>
          </w:hyperlink>
        </w:p>
        <w:p w14:paraId="45D3F44F" w14:textId="32C40AEC"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0" w:history="1">
            <w:r w:rsidRPr="00B0152A">
              <w:rPr>
                <w:rStyle w:val="Hyperlink"/>
                <w:noProof/>
              </w:rPr>
              <w:t>Orden</w:t>
            </w:r>
            <w:r>
              <w:rPr>
                <w:noProof/>
                <w:webHidden/>
              </w:rPr>
              <w:tab/>
            </w:r>
            <w:r>
              <w:rPr>
                <w:noProof/>
                <w:webHidden/>
              </w:rPr>
              <w:fldChar w:fldCharType="begin"/>
            </w:r>
            <w:r>
              <w:rPr>
                <w:noProof/>
                <w:webHidden/>
              </w:rPr>
              <w:instrText xml:space="preserve"> PAGEREF _Toc40440960 \h </w:instrText>
            </w:r>
            <w:r>
              <w:rPr>
                <w:noProof/>
                <w:webHidden/>
              </w:rPr>
            </w:r>
            <w:r>
              <w:rPr>
                <w:noProof/>
                <w:webHidden/>
              </w:rPr>
              <w:fldChar w:fldCharType="separate"/>
            </w:r>
            <w:r>
              <w:rPr>
                <w:noProof/>
                <w:webHidden/>
              </w:rPr>
              <w:t>9</w:t>
            </w:r>
            <w:r>
              <w:rPr>
                <w:noProof/>
                <w:webHidden/>
              </w:rPr>
              <w:fldChar w:fldCharType="end"/>
            </w:r>
          </w:hyperlink>
        </w:p>
        <w:p w14:paraId="6F505715" w14:textId="0C70030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1" w:history="1">
            <w:r w:rsidRPr="00B0152A">
              <w:rPr>
                <w:rStyle w:val="Hyperlink"/>
                <w:noProof/>
              </w:rPr>
              <w:t>Arbejde med hækklipper</w:t>
            </w:r>
            <w:r>
              <w:rPr>
                <w:noProof/>
                <w:webHidden/>
              </w:rPr>
              <w:tab/>
            </w:r>
            <w:r>
              <w:rPr>
                <w:noProof/>
                <w:webHidden/>
              </w:rPr>
              <w:fldChar w:fldCharType="begin"/>
            </w:r>
            <w:r>
              <w:rPr>
                <w:noProof/>
                <w:webHidden/>
              </w:rPr>
              <w:instrText xml:space="preserve"> PAGEREF _Toc40440961 \h </w:instrText>
            </w:r>
            <w:r>
              <w:rPr>
                <w:noProof/>
                <w:webHidden/>
              </w:rPr>
            </w:r>
            <w:r>
              <w:rPr>
                <w:noProof/>
                <w:webHidden/>
              </w:rPr>
              <w:fldChar w:fldCharType="separate"/>
            </w:r>
            <w:r>
              <w:rPr>
                <w:noProof/>
                <w:webHidden/>
              </w:rPr>
              <w:t>10</w:t>
            </w:r>
            <w:r>
              <w:rPr>
                <w:noProof/>
                <w:webHidden/>
              </w:rPr>
              <w:fldChar w:fldCharType="end"/>
            </w:r>
          </w:hyperlink>
        </w:p>
        <w:p w14:paraId="7829BF68" w14:textId="19BD4FEE"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62" w:history="1">
            <w:r w:rsidRPr="00B0152A">
              <w:rPr>
                <w:rStyle w:val="Hyperlink"/>
                <w:noProof/>
              </w:rPr>
              <w:t>KEMI/FAREMÆRKEDE PRODUKTER</w:t>
            </w:r>
            <w:r>
              <w:rPr>
                <w:noProof/>
                <w:webHidden/>
              </w:rPr>
              <w:tab/>
            </w:r>
            <w:r>
              <w:rPr>
                <w:noProof/>
                <w:webHidden/>
              </w:rPr>
              <w:fldChar w:fldCharType="begin"/>
            </w:r>
            <w:r>
              <w:rPr>
                <w:noProof/>
                <w:webHidden/>
              </w:rPr>
              <w:instrText xml:space="preserve"> PAGEREF _Toc40440962 \h </w:instrText>
            </w:r>
            <w:r>
              <w:rPr>
                <w:noProof/>
                <w:webHidden/>
              </w:rPr>
            </w:r>
            <w:r>
              <w:rPr>
                <w:noProof/>
                <w:webHidden/>
              </w:rPr>
              <w:fldChar w:fldCharType="separate"/>
            </w:r>
            <w:r>
              <w:rPr>
                <w:noProof/>
                <w:webHidden/>
              </w:rPr>
              <w:t>11</w:t>
            </w:r>
            <w:r>
              <w:rPr>
                <w:noProof/>
                <w:webHidden/>
              </w:rPr>
              <w:fldChar w:fldCharType="end"/>
            </w:r>
          </w:hyperlink>
        </w:p>
        <w:p w14:paraId="74A0DF81" w14:textId="2A1AD883"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3" w:history="1">
            <w:r w:rsidRPr="00B0152A">
              <w:rPr>
                <w:rStyle w:val="Hyperlink"/>
                <w:noProof/>
              </w:rPr>
              <w:t>Sikkerhedsdatablade og særlig instruktion</w:t>
            </w:r>
            <w:r>
              <w:rPr>
                <w:noProof/>
                <w:webHidden/>
              </w:rPr>
              <w:tab/>
            </w:r>
            <w:r>
              <w:rPr>
                <w:noProof/>
                <w:webHidden/>
              </w:rPr>
              <w:fldChar w:fldCharType="begin"/>
            </w:r>
            <w:r>
              <w:rPr>
                <w:noProof/>
                <w:webHidden/>
              </w:rPr>
              <w:instrText xml:space="preserve"> PAGEREF _Toc40440963 \h </w:instrText>
            </w:r>
            <w:r>
              <w:rPr>
                <w:noProof/>
                <w:webHidden/>
              </w:rPr>
            </w:r>
            <w:r>
              <w:rPr>
                <w:noProof/>
                <w:webHidden/>
              </w:rPr>
              <w:fldChar w:fldCharType="separate"/>
            </w:r>
            <w:r>
              <w:rPr>
                <w:noProof/>
                <w:webHidden/>
              </w:rPr>
              <w:t>11</w:t>
            </w:r>
            <w:r>
              <w:rPr>
                <w:noProof/>
                <w:webHidden/>
              </w:rPr>
              <w:fldChar w:fldCharType="end"/>
            </w:r>
          </w:hyperlink>
        </w:p>
        <w:p w14:paraId="5AAB5943" w14:textId="675E142C"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4" w:history="1">
            <w:r w:rsidRPr="00B0152A">
              <w:rPr>
                <w:rStyle w:val="Hyperlink"/>
                <w:noProof/>
              </w:rPr>
              <w:drawing>
                <wp:inline distT="0" distB="0" distL="0" distR="0" wp14:anchorId="5F24F42E" wp14:editId="27B88146">
                  <wp:extent cx="361950" cy="361950"/>
                  <wp:effectExtent l="0" t="0" r="0" b="0"/>
                  <wp:docPr id="23" name="Billed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6C4417DE" wp14:editId="0B549DC2">
                  <wp:extent cx="371475" cy="361950"/>
                  <wp:effectExtent l="0" t="0" r="9525" b="0"/>
                  <wp:docPr id="55" name="Billed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B0152A">
              <w:rPr>
                <w:rStyle w:val="Hyperlink"/>
                <w:noProof/>
              </w:rPr>
              <w:drawing>
                <wp:inline distT="0" distB="0" distL="0" distR="0" wp14:anchorId="4834C390" wp14:editId="2B3F4BF9">
                  <wp:extent cx="361950" cy="361950"/>
                  <wp:effectExtent l="0" t="0" r="0" b="0"/>
                  <wp:docPr id="62" name="Billede 6" descr="http://www.unece.org/trans/danger/publi/ghs/pictogram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http://www.unece.org/trans/danger/publi/ghs/pictograms/acid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36524F12" wp14:editId="0EB0478C">
                  <wp:extent cx="361950" cy="361950"/>
                  <wp:effectExtent l="0" t="0" r="0" b="0"/>
                  <wp:docPr id="63" name="Billede 7" descr="http://www.unece.org/trans/danger/publi/ghs/pictograms/pol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http://www.unece.org/trans/danger/publi/ghs/pictograms/poll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1BB58FD1" wp14:editId="1F5B031E">
                  <wp:extent cx="361950" cy="361950"/>
                  <wp:effectExtent l="0" t="0" r="0" b="0"/>
                  <wp:docPr id="128" name="Billede 2" descr="http://www.unece.org/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unece.org/trans/danger/publi/ghs/pictograms/flamm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0193669A" wp14:editId="0ED3C71D">
                  <wp:extent cx="361950" cy="361950"/>
                  <wp:effectExtent l="0" t="0" r="0" b="0"/>
                  <wp:docPr id="129" name="Billede 5" descr="http://www.unece.org/trans/danger/publi/ghs/pictograms/rondf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www.unece.org/trans/danger/publi/ghs/pictograms/rondfla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6D8A5A9B" wp14:editId="6FC2E50E">
                  <wp:extent cx="361950" cy="361950"/>
                  <wp:effectExtent l="0" t="0" r="0" b="0"/>
                  <wp:docPr id="130" name="Billede 3" descr="http://www.unece.org/trans/danger/publi/ghs/pictogram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http://www.unece.org/trans/danger/publi/ghs/pictograms/bottl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B0152A">
              <w:rPr>
                <w:rStyle w:val="Hyperlink"/>
                <w:noProof/>
              </w:rPr>
              <w:drawing>
                <wp:inline distT="0" distB="0" distL="0" distR="0" wp14:anchorId="22DA2C2B" wp14:editId="26DD3E9F">
                  <wp:extent cx="361950" cy="361950"/>
                  <wp:effectExtent l="0" t="0" r="0" b="0"/>
                  <wp:docPr id="131" name="Billede 4" descr="http://www.unece.org/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www.unece.org/trans/danger/publi/ghs/pictograms/skul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webHidden/>
              </w:rPr>
              <w:tab/>
            </w:r>
            <w:r>
              <w:rPr>
                <w:noProof/>
                <w:webHidden/>
              </w:rPr>
              <w:fldChar w:fldCharType="begin"/>
            </w:r>
            <w:r>
              <w:rPr>
                <w:noProof/>
                <w:webHidden/>
              </w:rPr>
              <w:instrText xml:space="preserve"> PAGEREF _Toc40440964 \h </w:instrText>
            </w:r>
            <w:r>
              <w:rPr>
                <w:noProof/>
                <w:webHidden/>
              </w:rPr>
            </w:r>
            <w:r>
              <w:rPr>
                <w:noProof/>
                <w:webHidden/>
              </w:rPr>
              <w:fldChar w:fldCharType="separate"/>
            </w:r>
            <w:r>
              <w:rPr>
                <w:noProof/>
                <w:webHidden/>
              </w:rPr>
              <w:t>11</w:t>
            </w:r>
            <w:r>
              <w:rPr>
                <w:noProof/>
                <w:webHidden/>
              </w:rPr>
              <w:fldChar w:fldCharType="end"/>
            </w:r>
          </w:hyperlink>
        </w:p>
        <w:p w14:paraId="7A8C53DA" w14:textId="645F0C24"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5" w:history="1">
            <w:r w:rsidRPr="00B0152A">
              <w:rPr>
                <w:rStyle w:val="Hyperlink"/>
                <w:noProof/>
              </w:rPr>
              <w:t>Brug af kanylehandsker</w:t>
            </w:r>
            <w:r>
              <w:rPr>
                <w:noProof/>
                <w:webHidden/>
              </w:rPr>
              <w:tab/>
            </w:r>
            <w:r>
              <w:rPr>
                <w:noProof/>
                <w:webHidden/>
              </w:rPr>
              <w:fldChar w:fldCharType="begin"/>
            </w:r>
            <w:r>
              <w:rPr>
                <w:noProof/>
                <w:webHidden/>
              </w:rPr>
              <w:instrText xml:space="preserve"> PAGEREF _Toc40440965 \h </w:instrText>
            </w:r>
            <w:r>
              <w:rPr>
                <w:noProof/>
                <w:webHidden/>
              </w:rPr>
            </w:r>
            <w:r>
              <w:rPr>
                <w:noProof/>
                <w:webHidden/>
              </w:rPr>
              <w:fldChar w:fldCharType="separate"/>
            </w:r>
            <w:r>
              <w:rPr>
                <w:noProof/>
                <w:webHidden/>
              </w:rPr>
              <w:t>12</w:t>
            </w:r>
            <w:r>
              <w:rPr>
                <w:noProof/>
                <w:webHidden/>
              </w:rPr>
              <w:fldChar w:fldCharType="end"/>
            </w:r>
          </w:hyperlink>
        </w:p>
        <w:p w14:paraId="7479BD57" w14:textId="44877A5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6" w:history="1">
            <w:r w:rsidRPr="00B0152A">
              <w:rPr>
                <w:rStyle w:val="Hyperlink"/>
                <w:noProof/>
              </w:rPr>
              <w:t>Gasbrænder</w:t>
            </w:r>
            <w:r>
              <w:rPr>
                <w:noProof/>
                <w:webHidden/>
              </w:rPr>
              <w:tab/>
            </w:r>
            <w:r>
              <w:rPr>
                <w:noProof/>
                <w:webHidden/>
              </w:rPr>
              <w:fldChar w:fldCharType="begin"/>
            </w:r>
            <w:r>
              <w:rPr>
                <w:noProof/>
                <w:webHidden/>
              </w:rPr>
              <w:instrText xml:space="preserve"> PAGEREF _Toc40440966 \h </w:instrText>
            </w:r>
            <w:r>
              <w:rPr>
                <w:noProof/>
                <w:webHidden/>
              </w:rPr>
            </w:r>
            <w:r>
              <w:rPr>
                <w:noProof/>
                <w:webHidden/>
              </w:rPr>
              <w:fldChar w:fldCharType="separate"/>
            </w:r>
            <w:r>
              <w:rPr>
                <w:noProof/>
                <w:webHidden/>
              </w:rPr>
              <w:t>12</w:t>
            </w:r>
            <w:r>
              <w:rPr>
                <w:noProof/>
                <w:webHidden/>
              </w:rPr>
              <w:fldChar w:fldCharType="end"/>
            </w:r>
          </w:hyperlink>
        </w:p>
        <w:p w14:paraId="7D61A937" w14:textId="0C5C67CC"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7" w:history="1">
            <w:r w:rsidRPr="00B0152A">
              <w:rPr>
                <w:rStyle w:val="Hyperlink"/>
                <w:noProof/>
              </w:rPr>
              <w:t>Brandfarlige væsker (benzin, diesel)</w:t>
            </w:r>
            <w:r>
              <w:rPr>
                <w:noProof/>
                <w:webHidden/>
              </w:rPr>
              <w:tab/>
            </w:r>
            <w:r>
              <w:rPr>
                <w:noProof/>
                <w:webHidden/>
              </w:rPr>
              <w:fldChar w:fldCharType="begin"/>
            </w:r>
            <w:r>
              <w:rPr>
                <w:noProof/>
                <w:webHidden/>
              </w:rPr>
              <w:instrText xml:space="preserve"> PAGEREF _Toc40440967 \h </w:instrText>
            </w:r>
            <w:r>
              <w:rPr>
                <w:noProof/>
                <w:webHidden/>
              </w:rPr>
            </w:r>
            <w:r>
              <w:rPr>
                <w:noProof/>
                <w:webHidden/>
              </w:rPr>
              <w:fldChar w:fldCharType="separate"/>
            </w:r>
            <w:r>
              <w:rPr>
                <w:noProof/>
                <w:webHidden/>
              </w:rPr>
              <w:t>13</w:t>
            </w:r>
            <w:r>
              <w:rPr>
                <w:noProof/>
                <w:webHidden/>
              </w:rPr>
              <w:fldChar w:fldCharType="end"/>
            </w:r>
          </w:hyperlink>
        </w:p>
        <w:p w14:paraId="26A59180" w14:textId="55FDA60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8" w:history="1">
            <w:r w:rsidRPr="00B0152A">
              <w:rPr>
                <w:rStyle w:val="Hyperlink"/>
                <w:noProof/>
              </w:rPr>
              <w:t>Opbevaring indendørs</w:t>
            </w:r>
            <w:r>
              <w:rPr>
                <w:noProof/>
                <w:webHidden/>
              </w:rPr>
              <w:tab/>
            </w:r>
            <w:r>
              <w:rPr>
                <w:noProof/>
                <w:webHidden/>
              </w:rPr>
              <w:fldChar w:fldCharType="begin"/>
            </w:r>
            <w:r>
              <w:rPr>
                <w:noProof/>
                <w:webHidden/>
              </w:rPr>
              <w:instrText xml:space="preserve"> PAGEREF _Toc40440968 \h </w:instrText>
            </w:r>
            <w:r>
              <w:rPr>
                <w:noProof/>
                <w:webHidden/>
              </w:rPr>
            </w:r>
            <w:r>
              <w:rPr>
                <w:noProof/>
                <w:webHidden/>
              </w:rPr>
              <w:fldChar w:fldCharType="separate"/>
            </w:r>
            <w:r>
              <w:rPr>
                <w:noProof/>
                <w:webHidden/>
              </w:rPr>
              <w:t>13</w:t>
            </w:r>
            <w:r>
              <w:rPr>
                <w:noProof/>
                <w:webHidden/>
              </w:rPr>
              <w:fldChar w:fldCharType="end"/>
            </w:r>
          </w:hyperlink>
        </w:p>
        <w:p w14:paraId="38CBB258" w14:textId="3C715D6A"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69" w:history="1">
            <w:r w:rsidRPr="00B0152A">
              <w:rPr>
                <w:rStyle w:val="Hyperlink"/>
                <w:noProof/>
              </w:rPr>
              <w:t>Arbejde med barkflis</w:t>
            </w:r>
            <w:r>
              <w:rPr>
                <w:noProof/>
                <w:webHidden/>
              </w:rPr>
              <w:tab/>
            </w:r>
            <w:r>
              <w:rPr>
                <w:noProof/>
                <w:webHidden/>
              </w:rPr>
              <w:fldChar w:fldCharType="begin"/>
            </w:r>
            <w:r>
              <w:rPr>
                <w:noProof/>
                <w:webHidden/>
              </w:rPr>
              <w:instrText xml:space="preserve"> PAGEREF _Toc40440969 \h </w:instrText>
            </w:r>
            <w:r>
              <w:rPr>
                <w:noProof/>
                <w:webHidden/>
              </w:rPr>
            </w:r>
            <w:r>
              <w:rPr>
                <w:noProof/>
                <w:webHidden/>
              </w:rPr>
              <w:fldChar w:fldCharType="separate"/>
            </w:r>
            <w:r>
              <w:rPr>
                <w:noProof/>
                <w:webHidden/>
              </w:rPr>
              <w:t>14</w:t>
            </w:r>
            <w:r>
              <w:rPr>
                <w:noProof/>
                <w:webHidden/>
              </w:rPr>
              <w:fldChar w:fldCharType="end"/>
            </w:r>
          </w:hyperlink>
        </w:p>
        <w:p w14:paraId="7985A172" w14:textId="74079A62"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70" w:history="1">
            <w:r w:rsidRPr="00B0152A">
              <w:rPr>
                <w:rStyle w:val="Hyperlink"/>
                <w:noProof/>
              </w:rPr>
              <w:t>MASKINSIKKERHED</w:t>
            </w:r>
            <w:r>
              <w:rPr>
                <w:noProof/>
                <w:webHidden/>
              </w:rPr>
              <w:tab/>
            </w:r>
            <w:r>
              <w:rPr>
                <w:noProof/>
                <w:webHidden/>
              </w:rPr>
              <w:fldChar w:fldCharType="begin"/>
            </w:r>
            <w:r>
              <w:rPr>
                <w:noProof/>
                <w:webHidden/>
              </w:rPr>
              <w:instrText xml:space="preserve"> PAGEREF _Toc40440970 \h </w:instrText>
            </w:r>
            <w:r>
              <w:rPr>
                <w:noProof/>
                <w:webHidden/>
              </w:rPr>
            </w:r>
            <w:r>
              <w:rPr>
                <w:noProof/>
                <w:webHidden/>
              </w:rPr>
              <w:fldChar w:fldCharType="separate"/>
            </w:r>
            <w:r>
              <w:rPr>
                <w:noProof/>
                <w:webHidden/>
              </w:rPr>
              <w:t>15</w:t>
            </w:r>
            <w:r>
              <w:rPr>
                <w:noProof/>
                <w:webHidden/>
              </w:rPr>
              <w:fldChar w:fldCharType="end"/>
            </w:r>
          </w:hyperlink>
        </w:p>
        <w:p w14:paraId="168F9D8F" w14:textId="07B0385F"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1" w:history="1">
            <w:r w:rsidRPr="00B0152A">
              <w:rPr>
                <w:rStyle w:val="Hyperlink"/>
                <w:noProof/>
              </w:rPr>
              <w:t>Eftersyn af tekniske hjælpemidler og stiger</w:t>
            </w:r>
            <w:r>
              <w:rPr>
                <w:noProof/>
                <w:webHidden/>
              </w:rPr>
              <w:tab/>
            </w:r>
            <w:r>
              <w:rPr>
                <w:noProof/>
                <w:webHidden/>
              </w:rPr>
              <w:fldChar w:fldCharType="begin"/>
            </w:r>
            <w:r>
              <w:rPr>
                <w:noProof/>
                <w:webHidden/>
              </w:rPr>
              <w:instrText xml:space="preserve"> PAGEREF _Toc40440971 \h </w:instrText>
            </w:r>
            <w:r>
              <w:rPr>
                <w:noProof/>
                <w:webHidden/>
              </w:rPr>
            </w:r>
            <w:r>
              <w:rPr>
                <w:noProof/>
                <w:webHidden/>
              </w:rPr>
              <w:fldChar w:fldCharType="separate"/>
            </w:r>
            <w:r>
              <w:rPr>
                <w:noProof/>
                <w:webHidden/>
              </w:rPr>
              <w:t>15</w:t>
            </w:r>
            <w:r>
              <w:rPr>
                <w:noProof/>
                <w:webHidden/>
              </w:rPr>
              <w:fldChar w:fldCharType="end"/>
            </w:r>
          </w:hyperlink>
        </w:p>
        <w:p w14:paraId="1E9C3644" w14:textId="3ED2353E"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2" w:history="1">
            <w:r w:rsidRPr="00B0152A">
              <w:rPr>
                <w:rStyle w:val="Hyperlink"/>
                <w:noProof/>
              </w:rPr>
              <w:t>Maskinsikkerhed</w:t>
            </w:r>
            <w:r>
              <w:rPr>
                <w:noProof/>
                <w:webHidden/>
              </w:rPr>
              <w:tab/>
            </w:r>
            <w:r>
              <w:rPr>
                <w:noProof/>
                <w:webHidden/>
              </w:rPr>
              <w:fldChar w:fldCharType="begin"/>
            </w:r>
            <w:r>
              <w:rPr>
                <w:noProof/>
                <w:webHidden/>
              </w:rPr>
              <w:instrText xml:space="preserve"> PAGEREF _Toc40440972 \h </w:instrText>
            </w:r>
            <w:r>
              <w:rPr>
                <w:noProof/>
                <w:webHidden/>
              </w:rPr>
            </w:r>
            <w:r>
              <w:rPr>
                <w:noProof/>
                <w:webHidden/>
              </w:rPr>
              <w:fldChar w:fldCharType="separate"/>
            </w:r>
            <w:r>
              <w:rPr>
                <w:noProof/>
                <w:webHidden/>
              </w:rPr>
              <w:t>15</w:t>
            </w:r>
            <w:r>
              <w:rPr>
                <w:noProof/>
                <w:webHidden/>
              </w:rPr>
              <w:fldChar w:fldCharType="end"/>
            </w:r>
          </w:hyperlink>
        </w:p>
        <w:p w14:paraId="69DA94D5" w14:textId="400FE315"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3" w:history="1">
            <w:r w:rsidRPr="00B0152A">
              <w:rPr>
                <w:rStyle w:val="Hyperlink"/>
                <w:noProof/>
              </w:rPr>
              <w:t>Vibrationer</w:t>
            </w:r>
            <w:r>
              <w:rPr>
                <w:noProof/>
                <w:webHidden/>
              </w:rPr>
              <w:tab/>
            </w:r>
            <w:r>
              <w:rPr>
                <w:noProof/>
                <w:webHidden/>
              </w:rPr>
              <w:fldChar w:fldCharType="begin"/>
            </w:r>
            <w:r>
              <w:rPr>
                <w:noProof/>
                <w:webHidden/>
              </w:rPr>
              <w:instrText xml:space="preserve"> PAGEREF _Toc40440973 \h </w:instrText>
            </w:r>
            <w:r>
              <w:rPr>
                <w:noProof/>
                <w:webHidden/>
              </w:rPr>
            </w:r>
            <w:r>
              <w:rPr>
                <w:noProof/>
                <w:webHidden/>
              </w:rPr>
              <w:fldChar w:fldCharType="separate"/>
            </w:r>
            <w:r>
              <w:rPr>
                <w:noProof/>
                <w:webHidden/>
              </w:rPr>
              <w:t>15</w:t>
            </w:r>
            <w:r>
              <w:rPr>
                <w:noProof/>
                <w:webHidden/>
              </w:rPr>
              <w:fldChar w:fldCharType="end"/>
            </w:r>
          </w:hyperlink>
        </w:p>
        <w:p w14:paraId="018CB02F" w14:textId="23EC6E16"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4" w:history="1">
            <w:r w:rsidRPr="00B0152A">
              <w:rPr>
                <w:rStyle w:val="Hyperlink"/>
                <w:noProof/>
              </w:rPr>
              <w:t>Motorsav</w:t>
            </w:r>
            <w:r>
              <w:rPr>
                <w:noProof/>
                <w:webHidden/>
              </w:rPr>
              <w:tab/>
            </w:r>
            <w:r>
              <w:rPr>
                <w:noProof/>
                <w:webHidden/>
              </w:rPr>
              <w:fldChar w:fldCharType="begin"/>
            </w:r>
            <w:r>
              <w:rPr>
                <w:noProof/>
                <w:webHidden/>
              </w:rPr>
              <w:instrText xml:space="preserve"> PAGEREF _Toc40440974 \h </w:instrText>
            </w:r>
            <w:r>
              <w:rPr>
                <w:noProof/>
                <w:webHidden/>
              </w:rPr>
            </w:r>
            <w:r>
              <w:rPr>
                <w:noProof/>
                <w:webHidden/>
              </w:rPr>
              <w:fldChar w:fldCharType="separate"/>
            </w:r>
            <w:r>
              <w:rPr>
                <w:noProof/>
                <w:webHidden/>
              </w:rPr>
              <w:t>15</w:t>
            </w:r>
            <w:r>
              <w:rPr>
                <w:noProof/>
                <w:webHidden/>
              </w:rPr>
              <w:fldChar w:fldCharType="end"/>
            </w:r>
          </w:hyperlink>
        </w:p>
        <w:p w14:paraId="0D4FB7C5" w14:textId="6312611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5" w:history="1">
            <w:r w:rsidRPr="00B0152A">
              <w:rPr>
                <w:rStyle w:val="Hyperlink"/>
                <w:noProof/>
              </w:rPr>
              <w:t>Brug af hjælpemidler og værktøj</w:t>
            </w:r>
            <w:r>
              <w:rPr>
                <w:noProof/>
                <w:webHidden/>
              </w:rPr>
              <w:tab/>
            </w:r>
            <w:r>
              <w:rPr>
                <w:noProof/>
                <w:webHidden/>
              </w:rPr>
              <w:fldChar w:fldCharType="begin"/>
            </w:r>
            <w:r>
              <w:rPr>
                <w:noProof/>
                <w:webHidden/>
              </w:rPr>
              <w:instrText xml:space="preserve"> PAGEREF _Toc40440975 \h </w:instrText>
            </w:r>
            <w:r>
              <w:rPr>
                <w:noProof/>
                <w:webHidden/>
              </w:rPr>
            </w:r>
            <w:r>
              <w:rPr>
                <w:noProof/>
                <w:webHidden/>
              </w:rPr>
              <w:fldChar w:fldCharType="separate"/>
            </w:r>
            <w:r>
              <w:rPr>
                <w:noProof/>
                <w:webHidden/>
              </w:rPr>
              <w:t>16</w:t>
            </w:r>
            <w:r>
              <w:rPr>
                <w:noProof/>
                <w:webHidden/>
              </w:rPr>
              <w:fldChar w:fldCharType="end"/>
            </w:r>
          </w:hyperlink>
        </w:p>
        <w:p w14:paraId="4649B8FD" w14:textId="280204BF"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76" w:history="1">
            <w:r w:rsidRPr="00B0152A">
              <w:rPr>
                <w:rStyle w:val="Hyperlink"/>
                <w:noProof/>
              </w:rPr>
              <w:t>STØJ</w:t>
            </w:r>
            <w:r>
              <w:rPr>
                <w:noProof/>
                <w:webHidden/>
              </w:rPr>
              <w:tab/>
            </w:r>
            <w:r>
              <w:rPr>
                <w:noProof/>
                <w:webHidden/>
              </w:rPr>
              <w:fldChar w:fldCharType="begin"/>
            </w:r>
            <w:r>
              <w:rPr>
                <w:noProof/>
                <w:webHidden/>
              </w:rPr>
              <w:instrText xml:space="preserve"> PAGEREF _Toc40440976 \h </w:instrText>
            </w:r>
            <w:r>
              <w:rPr>
                <w:noProof/>
                <w:webHidden/>
              </w:rPr>
            </w:r>
            <w:r>
              <w:rPr>
                <w:noProof/>
                <w:webHidden/>
              </w:rPr>
              <w:fldChar w:fldCharType="separate"/>
            </w:r>
            <w:r>
              <w:rPr>
                <w:noProof/>
                <w:webHidden/>
              </w:rPr>
              <w:t>17</w:t>
            </w:r>
            <w:r>
              <w:rPr>
                <w:noProof/>
                <w:webHidden/>
              </w:rPr>
              <w:fldChar w:fldCharType="end"/>
            </w:r>
          </w:hyperlink>
        </w:p>
        <w:p w14:paraId="154A9EA3" w14:textId="7EB6600E"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77" w:history="1">
            <w:r w:rsidRPr="00B0152A">
              <w:rPr>
                <w:rStyle w:val="Hyperlink"/>
                <w:noProof/>
              </w:rPr>
              <w:t>TUNGE LØFT</w:t>
            </w:r>
            <w:r>
              <w:rPr>
                <w:noProof/>
                <w:webHidden/>
              </w:rPr>
              <w:tab/>
            </w:r>
            <w:r>
              <w:rPr>
                <w:noProof/>
                <w:webHidden/>
              </w:rPr>
              <w:fldChar w:fldCharType="begin"/>
            </w:r>
            <w:r>
              <w:rPr>
                <w:noProof/>
                <w:webHidden/>
              </w:rPr>
              <w:instrText xml:space="preserve"> PAGEREF _Toc40440977 \h </w:instrText>
            </w:r>
            <w:r>
              <w:rPr>
                <w:noProof/>
                <w:webHidden/>
              </w:rPr>
            </w:r>
            <w:r>
              <w:rPr>
                <w:noProof/>
                <w:webHidden/>
              </w:rPr>
              <w:fldChar w:fldCharType="separate"/>
            </w:r>
            <w:r>
              <w:rPr>
                <w:noProof/>
                <w:webHidden/>
              </w:rPr>
              <w:t>18</w:t>
            </w:r>
            <w:r>
              <w:rPr>
                <w:noProof/>
                <w:webHidden/>
              </w:rPr>
              <w:fldChar w:fldCharType="end"/>
            </w:r>
          </w:hyperlink>
        </w:p>
        <w:p w14:paraId="6AB49167" w14:textId="69515740"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8" w:history="1">
            <w:r w:rsidRPr="00B0152A">
              <w:rPr>
                <w:rStyle w:val="Hyperlink"/>
                <w:noProof/>
              </w:rPr>
              <w:t>Løft</w:t>
            </w:r>
            <w:r>
              <w:rPr>
                <w:noProof/>
                <w:webHidden/>
              </w:rPr>
              <w:tab/>
            </w:r>
            <w:r>
              <w:rPr>
                <w:noProof/>
                <w:webHidden/>
              </w:rPr>
              <w:fldChar w:fldCharType="begin"/>
            </w:r>
            <w:r>
              <w:rPr>
                <w:noProof/>
                <w:webHidden/>
              </w:rPr>
              <w:instrText xml:space="preserve"> PAGEREF _Toc40440978 \h </w:instrText>
            </w:r>
            <w:r>
              <w:rPr>
                <w:noProof/>
                <w:webHidden/>
              </w:rPr>
            </w:r>
            <w:r>
              <w:rPr>
                <w:noProof/>
                <w:webHidden/>
              </w:rPr>
              <w:fldChar w:fldCharType="separate"/>
            </w:r>
            <w:r>
              <w:rPr>
                <w:noProof/>
                <w:webHidden/>
              </w:rPr>
              <w:t>18</w:t>
            </w:r>
            <w:r>
              <w:rPr>
                <w:noProof/>
                <w:webHidden/>
              </w:rPr>
              <w:fldChar w:fldCharType="end"/>
            </w:r>
          </w:hyperlink>
        </w:p>
        <w:p w14:paraId="2C3B137B" w14:textId="557C9D5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79" w:history="1">
            <w:r w:rsidRPr="00B0152A">
              <w:rPr>
                <w:rStyle w:val="Hyperlink"/>
                <w:noProof/>
              </w:rPr>
              <w:t>XL-kister</w:t>
            </w:r>
            <w:r>
              <w:rPr>
                <w:noProof/>
                <w:webHidden/>
              </w:rPr>
              <w:tab/>
            </w:r>
            <w:r>
              <w:rPr>
                <w:noProof/>
                <w:webHidden/>
              </w:rPr>
              <w:fldChar w:fldCharType="begin"/>
            </w:r>
            <w:r>
              <w:rPr>
                <w:noProof/>
                <w:webHidden/>
              </w:rPr>
              <w:instrText xml:space="preserve"> PAGEREF _Toc40440979 \h </w:instrText>
            </w:r>
            <w:r>
              <w:rPr>
                <w:noProof/>
                <w:webHidden/>
              </w:rPr>
            </w:r>
            <w:r>
              <w:rPr>
                <w:noProof/>
                <w:webHidden/>
              </w:rPr>
              <w:fldChar w:fldCharType="separate"/>
            </w:r>
            <w:r>
              <w:rPr>
                <w:noProof/>
                <w:webHidden/>
              </w:rPr>
              <w:t>18</w:t>
            </w:r>
            <w:r>
              <w:rPr>
                <w:noProof/>
                <w:webHidden/>
              </w:rPr>
              <w:fldChar w:fldCharType="end"/>
            </w:r>
          </w:hyperlink>
        </w:p>
        <w:p w14:paraId="71672135" w14:textId="39B875CD"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0" w:history="1">
            <w:r w:rsidRPr="00B0152A">
              <w:rPr>
                <w:rStyle w:val="Hyperlink"/>
                <w:noProof/>
              </w:rPr>
              <w:t>At løfte og bære</w:t>
            </w:r>
            <w:r>
              <w:rPr>
                <w:noProof/>
                <w:webHidden/>
              </w:rPr>
              <w:tab/>
            </w:r>
            <w:r>
              <w:rPr>
                <w:noProof/>
                <w:webHidden/>
              </w:rPr>
              <w:fldChar w:fldCharType="begin"/>
            </w:r>
            <w:r>
              <w:rPr>
                <w:noProof/>
                <w:webHidden/>
              </w:rPr>
              <w:instrText xml:space="preserve"> PAGEREF _Toc40440980 \h </w:instrText>
            </w:r>
            <w:r>
              <w:rPr>
                <w:noProof/>
                <w:webHidden/>
              </w:rPr>
            </w:r>
            <w:r>
              <w:rPr>
                <w:noProof/>
                <w:webHidden/>
              </w:rPr>
              <w:fldChar w:fldCharType="separate"/>
            </w:r>
            <w:r>
              <w:rPr>
                <w:noProof/>
                <w:webHidden/>
              </w:rPr>
              <w:t>18</w:t>
            </w:r>
            <w:r>
              <w:rPr>
                <w:noProof/>
                <w:webHidden/>
              </w:rPr>
              <w:fldChar w:fldCharType="end"/>
            </w:r>
          </w:hyperlink>
        </w:p>
        <w:p w14:paraId="1C71F20E" w14:textId="1E77B00E"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1" w:history="1">
            <w:r w:rsidRPr="00B0152A">
              <w:rPr>
                <w:rStyle w:val="Hyperlink"/>
                <w:noProof/>
              </w:rPr>
              <w:t>Generelle råd</w:t>
            </w:r>
            <w:r>
              <w:rPr>
                <w:noProof/>
                <w:webHidden/>
              </w:rPr>
              <w:tab/>
            </w:r>
            <w:r>
              <w:rPr>
                <w:noProof/>
                <w:webHidden/>
              </w:rPr>
              <w:fldChar w:fldCharType="begin"/>
            </w:r>
            <w:r>
              <w:rPr>
                <w:noProof/>
                <w:webHidden/>
              </w:rPr>
              <w:instrText xml:space="preserve"> PAGEREF _Toc40440981 \h </w:instrText>
            </w:r>
            <w:r>
              <w:rPr>
                <w:noProof/>
                <w:webHidden/>
              </w:rPr>
            </w:r>
            <w:r>
              <w:rPr>
                <w:noProof/>
                <w:webHidden/>
              </w:rPr>
              <w:fldChar w:fldCharType="separate"/>
            </w:r>
            <w:r>
              <w:rPr>
                <w:noProof/>
                <w:webHidden/>
              </w:rPr>
              <w:t>18</w:t>
            </w:r>
            <w:r>
              <w:rPr>
                <w:noProof/>
                <w:webHidden/>
              </w:rPr>
              <w:fldChar w:fldCharType="end"/>
            </w:r>
          </w:hyperlink>
        </w:p>
        <w:p w14:paraId="5A5FCA0B" w14:textId="36E06A8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2" w:history="1">
            <w:r w:rsidRPr="00B0152A">
              <w:rPr>
                <w:rStyle w:val="Hyperlink"/>
                <w:noProof/>
              </w:rPr>
              <w:t>Vurdering af løft</w:t>
            </w:r>
            <w:r>
              <w:rPr>
                <w:noProof/>
                <w:webHidden/>
              </w:rPr>
              <w:tab/>
            </w:r>
            <w:r>
              <w:rPr>
                <w:noProof/>
                <w:webHidden/>
              </w:rPr>
              <w:fldChar w:fldCharType="begin"/>
            </w:r>
            <w:r>
              <w:rPr>
                <w:noProof/>
                <w:webHidden/>
              </w:rPr>
              <w:instrText xml:space="preserve"> PAGEREF _Toc40440982 \h </w:instrText>
            </w:r>
            <w:r>
              <w:rPr>
                <w:noProof/>
                <w:webHidden/>
              </w:rPr>
            </w:r>
            <w:r>
              <w:rPr>
                <w:noProof/>
                <w:webHidden/>
              </w:rPr>
              <w:fldChar w:fldCharType="separate"/>
            </w:r>
            <w:r>
              <w:rPr>
                <w:noProof/>
                <w:webHidden/>
              </w:rPr>
              <w:t>18</w:t>
            </w:r>
            <w:r>
              <w:rPr>
                <w:noProof/>
                <w:webHidden/>
              </w:rPr>
              <w:fldChar w:fldCharType="end"/>
            </w:r>
          </w:hyperlink>
        </w:p>
        <w:p w14:paraId="27D6E25D" w14:textId="1D0E0255"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3" w:history="1">
            <w:r w:rsidRPr="00B0152A">
              <w:rPr>
                <w:rStyle w:val="Hyperlink"/>
                <w:noProof/>
              </w:rPr>
              <w:t>Alle løft er en belastning</w:t>
            </w:r>
            <w:r>
              <w:rPr>
                <w:noProof/>
                <w:webHidden/>
              </w:rPr>
              <w:tab/>
            </w:r>
            <w:r>
              <w:rPr>
                <w:noProof/>
                <w:webHidden/>
              </w:rPr>
              <w:fldChar w:fldCharType="begin"/>
            </w:r>
            <w:r>
              <w:rPr>
                <w:noProof/>
                <w:webHidden/>
              </w:rPr>
              <w:instrText xml:space="preserve"> PAGEREF _Toc40440983 \h </w:instrText>
            </w:r>
            <w:r>
              <w:rPr>
                <w:noProof/>
                <w:webHidden/>
              </w:rPr>
            </w:r>
            <w:r>
              <w:rPr>
                <w:noProof/>
                <w:webHidden/>
              </w:rPr>
              <w:fldChar w:fldCharType="separate"/>
            </w:r>
            <w:r>
              <w:rPr>
                <w:noProof/>
                <w:webHidden/>
              </w:rPr>
              <w:t>20</w:t>
            </w:r>
            <w:r>
              <w:rPr>
                <w:noProof/>
                <w:webHidden/>
              </w:rPr>
              <w:fldChar w:fldCharType="end"/>
            </w:r>
          </w:hyperlink>
        </w:p>
        <w:p w14:paraId="79B6BF81" w14:textId="44A16D08"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4" w:history="1">
            <w:r w:rsidRPr="00B0152A">
              <w:rPr>
                <w:rStyle w:val="Hyperlink"/>
                <w:noProof/>
              </w:rPr>
              <w:t>Fysisk form og styrke</w:t>
            </w:r>
            <w:r>
              <w:rPr>
                <w:noProof/>
                <w:webHidden/>
              </w:rPr>
              <w:tab/>
            </w:r>
            <w:r>
              <w:rPr>
                <w:noProof/>
                <w:webHidden/>
              </w:rPr>
              <w:fldChar w:fldCharType="begin"/>
            </w:r>
            <w:r>
              <w:rPr>
                <w:noProof/>
                <w:webHidden/>
              </w:rPr>
              <w:instrText xml:space="preserve"> PAGEREF _Toc40440984 \h </w:instrText>
            </w:r>
            <w:r>
              <w:rPr>
                <w:noProof/>
                <w:webHidden/>
              </w:rPr>
            </w:r>
            <w:r>
              <w:rPr>
                <w:noProof/>
                <w:webHidden/>
              </w:rPr>
              <w:fldChar w:fldCharType="separate"/>
            </w:r>
            <w:r>
              <w:rPr>
                <w:noProof/>
                <w:webHidden/>
              </w:rPr>
              <w:t>20</w:t>
            </w:r>
            <w:r>
              <w:rPr>
                <w:noProof/>
                <w:webHidden/>
              </w:rPr>
              <w:fldChar w:fldCharType="end"/>
            </w:r>
          </w:hyperlink>
        </w:p>
        <w:p w14:paraId="72DDC121" w14:textId="60FC3413"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5" w:history="1">
            <w:r w:rsidRPr="00B0152A">
              <w:rPr>
                <w:rStyle w:val="Hyperlink"/>
                <w:noProof/>
              </w:rPr>
              <w:t>Når flere løfter sammen</w:t>
            </w:r>
            <w:r>
              <w:rPr>
                <w:noProof/>
                <w:webHidden/>
              </w:rPr>
              <w:tab/>
            </w:r>
            <w:r>
              <w:rPr>
                <w:noProof/>
                <w:webHidden/>
              </w:rPr>
              <w:fldChar w:fldCharType="begin"/>
            </w:r>
            <w:r>
              <w:rPr>
                <w:noProof/>
                <w:webHidden/>
              </w:rPr>
              <w:instrText xml:space="preserve"> PAGEREF _Toc40440985 \h </w:instrText>
            </w:r>
            <w:r>
              <w:rPr>
                <w:noProof/>
                <w:webHidden/>
              </w:rPr>
            </w:r>
            <w:r>
              <w:rPr>
                <w:noProof/>
                <w:webHidden/>
              </w:rPr>
              <w:fldChar w:fldCharType="separate"/>
            </w:r>
            <w:r>
              <w:rPr>
                <w:noProof/>
                <w:webHidden/>
              </w:rPr>
              <w:t>20</w:t>
            </w:r>
            <w:r>
              <w:rPr>
                <w:noProof/>
                <w:webHidden/>
              </w:rPr>
              <w:fldChar w:fldCharType="end"/>
            </w:r>
          </w:hyperlink>
        </w:p>
        <w:p w14:paraId="40470633" w14:textId="3BC07276"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6" w:history="1">
            <w:r w:rsidRPr="00B0152A">
              <w:rPr>
                <w:rStyle w:val="Hyperlink"/>
                <w:noProof/>
              </w:rPr>
              <w:t>Tidspres</w:t>
            </w:r>
            <w:r>
              <w:rPr>
                <w:noProof/>
                <w:webHidden/>
              </w:rPr>
              <w:tab/>
            </w:r>
            <w:r>
              <w:rPr>
                <w:noProof/>
                <w:webHidden/>
              </w:rPr>
              <w:fldChar w:fldCharType="begin"/>
            </w:r>
            <w:r>
              <w:rPr>
                <w:noProof/>
                <w:webHidden/>
              </w:rPr>
              <w:instrText xml:space="preserve"> PAGEREF _Toc40440986 \h </w:instrText>
            </w:r>
            <w:r>
              <w:rPr>
                <w:noProof/>
                <w:webHidden/>
              </w:rPr>
            </w:r>
            <w:r>
              <w:rPr>
                <w:noProof/>
                <w:webHidden/>
              </w:rPr>
              <w:fldChar w:fldCharType="separate"/>
            </w:r>
            <w:r>
              <w:rPr>
                <w:noProof/>
                <w:webHidden/>
              </w:rPr>
              <w:t>20</w:t>
            </w:r>
            <w:r>
              <w:rPr>
                <w:noProof/>
                <w:webHidden/>
              </w:rPr>
              <w:fldChar w:fldCharType="end"/>
            </w:r>
          </w:hyperlink>
        </w:p>
        <w:p w14:paraId="7FC5AC10" w14:textId="50B7E0C7"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87" w:history="1">
            <w:r w:rsidRPr="00B0152A">
              <w:rPr>
                <w:rStyle w:val="Hyperlink"/>
                <w:noProof/>
              </w:rPr>
              <w:t>Løfte - og bæreteknik</w:t>
            </w:r>
            <w:r>
              <w:rPr>
                <w:noProof/>
                <w:webHidden/>
              </w:rPr>
              <w:tab/>
            </w:r>
            <w:r>
              <w:rPr>
                <w:noProof/>
                <w:webHidden/>
              </w:rPr>
              <w:fldChar w:fldCharType="begin"/>
            </w:r>
            <w:r>
              <w:rPr>
                <w:noProof/>
                <w:webHidden/>
              </w:rPr>
              <w:instrText xml:space="preserve"> PAGEREF _Toc40440987 \h </w:instrText>
            </w:r>
            <w:r>
              <w:rPr>
                <w:noProof/>
                <w:webHidden/>
              </w:rPr>
            </w:r>
            <w:r>
              <w:rPr>
                <w:noProof/>
                <w:webHidden/>
              </w:rPr>
              <w:fldChar w:fldCharType="separate"/>
            </w:r>
            <w:r>
              <w:rPr>
                <w:noProof/>
                <w:webHidden/>
              </w:rPr>
              <w:t>20</w:t>
            </w:r>
            <w:r>
              <w:rPr>
                <w:noProof/>
                <w:webHidden/>
              </w:rPr>
              <w:fldChar w:fldCharType="end"/>
            </w:r>
          </w:hyperlink>
        </w:p>
        <w:p w14:paraId="5D66E456" w14:textId="439ADD77" w:rsidR="009A26EC" w:rsidRDefault="009A26EC">
          <w:pPr>
            <w:pStyle w:val="Indholdsfortegnelse2"/>
            <w:tabs>
              <w:tab w:val="right" w:leader="dot" w:pos="9629"/>
            </w:tabs>
            <w:rPr>
              <w:rFonts w:asciiTheme="minorHAnsi" w:eastAsiaTheme="minorEastAsia" w:hAnsiTheme="minorHAnsi" w:cstheme="minorBidi"/>
              <w:noProof/>
              <w:sz w:val="22"/>
              <w:szCs w:val="22"/>
            </w:rPr>
          </w:pPr>
          <w:hyperlink w:anchor="_Toc40440988" w:history="1">
            <w:r w:rsidRPr="00B0152A">
              <w:rPr>
                <w:rStyle w:val="Hyperlink"/>
                <w:noProof/>
              </w:rPr>
              <w:t>Forebyggelse af skader som følge af løft og bæring</w:t>
            </w:r>
            <w:r>
              <w:rPr>
                <w:noProof/>
                <w:webHidden/>
              </w:rPr>
              <w:tab/>
            </w:r>
            <w:r>
              <w:rPr>
                <w:noProof/>
                <w:webHidden/>
              </w:rPr>
              <w:fldChar w:fldCharType="begin"/>
            </w:r>
            <w:r>
              <w:rPr>
                <w:noProof/>
                <w:webHidden/>
              </w:rPr>
              <w:instrText xml:space="preserve"> PAGEREF _Toc40440988 \h </w:instrText>
            </w:r>
            <w:r>
              <w:rPr>
                <w:noProof/>
                <w:webHidden/>
              </w:rPr>
            </w:r>
            <w:r>
              <w:rPr>
                <w:noProof/>
                <w:webHidden/>
              </w:rPr>
              <w:fldChar w:fldCharType="separate"/>
            </w:r>
            <w:r>
              <w:rPr>
                <w:noProof/>
                <w:webHidden/>
              </w:rPr>
              <w:t>20</w:t>
            </w:r>
            <w:r>
              <w:rPr>
                <w:noProof/>
                <w:webHidden/>
              </w:rPr>
              <w:fldChar w:fldCharType="end"/>
            </w:r>
          </w:hyperlink>
        </w:p>
        <w:p w14:paraId="4F52A144" w14:textId="1D271326"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89" w:history="1">
            <w:r w:rsidRPr="00B0152A">
              <w:rPr>
                <w:rStyle w:val="Hyperlink"/>
                <w:noProof/>
              </w:rPr>
              <w:t>PERSONLIGE VÆRNEMIDLER</w:t>
            </w:r>
            <w:r>
              <w:rPr>
                <w:noProof/>
                <w:webHidden/>
              </w:rPr>
              <w:tab/>
            </w:r>
            <w:r>
              <w:rPr>
                <w:noProof/>
                <w:webHidden/>
              </w:rPr>
              <w:fldChar w:fldCharType="begin"/>
            </w:r>
            <w:r>
              <w:rPr>
                <w:noProof/>
                <w:webHidden/>
              </w:rPr>
              <w:instrText xml:space="preserve"> PAGEREF _Toc40440989 \h </w:instrText>
            </w:r>
            <w:r>
              <w:rPr>
                <w:noProof/>
                <w:webHidden/>
              </w:rPr>
            </w:r>
            <w:r>
              <w:rPr>
                <w:noProof/>
                <w:webHidden/>
              </w:rPr>
              <w:fldChar w:fldCharType="separate"/>
            </w:r>
            <w:r>
              <w:rPr>
                <w:noProof/>
                <w:webHidden/>
              </w:rPr>
              <w:t>23</w:t>
            </w:r>
            <w:r>
              <w:rPr>
                <w:noProof/>
                <w:webHidden/>
              </w:rPr>
              <w:fldChar w:fldCharType="end"/>
            </w:r>
          </w:hyperlink>
        </w:p>
        <w:p w14:paraId="3001885E" w14:textId="7513A74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0" w:history="1">
            <w:r w:rsidRPr="00B0152A">
              <w:rPr>
                <w:rStyle w:val="Hyperlink"/>
                <w:noProof/>
              </w:rPr>
              <w:t>Personlige værnemidler</w:t>
            </w:r>
            <w:r>
              <w:rPr>
                <w:noProof/>
                <w:webHidden/>
              </w:rPr>
              <w:tab/>
            </w:r>
            <w:r>
              <w:rPr>
                <w:noProof/>
                <w:webHidden/>
              </w:rPr>
              <w:fldChar w:fldCharType="begin"/>
            </w:r>
            <w:r>
              <w:rPr>
                <w:noProof/>
                <w:webHidden/>
              </w:rPr>
              <w:instrText xml:space="preserve"> PAGEREF _Toc40440990 \h </w:instrText>
            </w:r>
            <w:r>
              <w:rPr>
                <w:noProof/>
                <w:webHidden/>
              </w:rPr>
            </w:r>
            <w:r>
              <w:rPr>
                <w:noProof/>
                <w:webHidden/>
              </w:rPr>
              <w:fldChar w:fldCharType="separate"/>
            </w:r>
            <w:r>
              <w:rPr>
                <w:noProof/>
                <w:webHidden/>
              </w:rPr>
              <w:t>23</w:t>
            </w:r>
            <w:r>
              <w:rPr>
                <w:noProof/>
                <w:webHidden/>
              </w:rPr>
              <w:fldChar w:fldCharType="end"/>
            </w:r>
          </w:hyperlink>
        </w:p>
        <w:p w14:paraId="45D94FBF" w14:textId="7D19DCE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1" w:history="1">
            <w:r w:rsidRPr="00B0152A">
              <w:rPr>
                <w:rStyle w:val="Hyperlink"/>
                <w:noProof/>
              </w:rPr>
              <w:t>Oversigt over brug af værnemidler</w:t>
            </w:r>
            <w:r>
              <w:rPr>
                <w:noProof/>
                <w:webHidden/>
              </w:rPr>
              <w:tab/>
            </w:r>
            <w:r>
              <w:rPr>
                <w:noProof/>
                <w:webHidden/>
              </w:rPr>
              <w:fldChar w:fldCharType="begin"/>
            </w:r>
            <w:r>
              <w:rPr>
                <w:noProof/>
                <w:webHidden/>
              </w:rPr>
              <w:instrText xml:space="preserve"> PAGEREF _Toc40440991 \h </w:instrText>
            </w:r>
            <w:r>
              <w:rPr>
                <w:noProof/>
                <w:webHidden/>
              </w:rPr>
            </w:r>
            <w:r>
              <w:rPr>
                <w:noProof/>
                <w:webHidden/>
              </w:rPr>
              <w:fldChar w:fldCharType="separate"/>
            </w:r>
            <w:r>
              <w:rPr>
                <w:noProof/>
                <w:webHidden/>
              </w:rPr>
              <w:t>24</w:t>
            </w:r>
            <w:r>
              <w:rPr>
                <w:noProof/>
                <w:webHidden/>
              </w:rPr>
              <w:fldChar w:fldCharType="end"/>
            </w:r>
          </w:hyperlink>
        </w:p>
        <w:p w14:paraId="3CD524CF" w14:textId="57B0D679"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92" w:history="1">
            <w:r w:rsidRPr="00B0152A">
              <w:rPr>
                <w:rStyle w:val="Hyperlink"/>
                <w:noProof/>
              </w:rPr>
              <w:t>DIVERSE</w:t>
            </w:r>
            <w:r>
              <w:rPr>
                <w:noProof/>
                <w:webHidden/>
              </w:rPr>
              <w:tab/>
            </w:r>
            <w:r>
              <w:rPr>
                <w:noProof/>
                <w:webHidden/>
              </w:rPr>
              <w:fldChar w:fldCharType="begin"/>
            </w:r>
            <w:r>
              <w:rPr>
                <w:noProof/>
                <w:webHidden/>
              </w:rPr>
              <w:instrText xml:space="preserve"> PAGEREF _Toc40440992 \h </w:instrText>
            </w:r>
            <w:r>
              <w:rPr>
                <w:noProof/>
                <w:webHidden/>
              </w:rPr>
            </w:r>
            <w:r>
              <w:rPr>
                <w:noProof/>
                <w:webHidden/>
              </w:rPr>
              <w:fldChar w:fldCharType="separate"/>
            </w:r>
            <w:r>
              <w:rPr>
                <w:noProof/>
                <w:webHidden/>
              </w:rPr>
              <w:t>25</w:t>
            </w:r>
            <w:r>
              <w:rPr>
                <w:noProof/>
                <w:webHidden/>
              </w:rPr>
              <w:fldChar w:fldCharType="end"/>
            </w:r>
          </w:hyperlink>
        </w:p>
        <w:p w14:paraId="57F1EB8B" w14:textId="459D2631"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3" w:history="1">
            <w:r w:rsidRPr="00B0152A">
              <w:rPr>
                <w:rStyle w:val="Hyperlink"/>
                <w:noProof/>
              </w:rPr>
              <w:t>Førstehjælp</w:t>
            </w:r>
            <w:r>
              <w:rPr>
                <w:noProof/>
                <w:webHidden/>
              </w:rPr>
              <w:tab/>
            </w:r>
            <w:r>
              <w:rPr>
                <w:noProof/>
                <w:webHidden/>
              </w:rPr>
              <w:fldChar w:fldCharType="begin"/>
            </w:r>
            <w:r>
              <w:rPr>
                <w:noProof/>
                <w:webHidden/>
              </w:rPr>
              <w:instrText xml:space="preserve"> PAGEREF _Toc40440993 \h </w:instrText>
            </w:r>
            <w:r>
              <w:rPr>
                <w:noProof/>
                <w:webHidden/>
              </w:rPr>
            </w:r>
            <w:r>
              <w:rPr>
                <w:noProof/>
                <w:webHidden/>
              </w:rPr>
              <w:fldChar w:fldCharType="separate"/>
            </w:r>
            <w:r>
              <w:rPr>
                <w:noProof/>
                <w:webHidden/>
              </w:rPr>
              <w:t>25</w:t>
            </w:r>
            <w:r>
              <w:rPr>
                <w:noProof/>
                <w:webHidden/>
              </w:rPr>
              <w:fldChar w:fldCharType="end"/>
            </w:r>
          </w:hyperlink>
        </w:p>
        <w:p w14:paraId="76E6253C" w14:textId="7CA02BFD"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4" w:history="1">
            <w:r w:rsidRPr="00B0152A">
              <w:rPr>
                <w:rStyle w:val="Hyperlink"/>
                <w:noProof/>
              </w:rPr>
              <w:t>Løstliggende ledninger</w:t>
            </w:r>
            <w:r>
              <w:rPr>
                <w:noProof/>
                <w:webHidden/>
              </w:rPr>
              <w:tab/>
            </w:r>
            <w:r>
              <w:rPr>
                <w:noProof/>
                <w:webHidden/>
              </w:rPr>
              <w:fldChar w:fldCharType="begin"/>
            </w:r>
            <w:r>
              <w:rPr>
                <w:noProof/>
                <w:webHidden/>
              </w:rPr>
              <w:instrText xml:space="preserve"> PAGEREF _Toc40440994 \h </w:instrText>
            </w:r>
            <w:r>
              <w:rPr>
                <w:noProof/>
                <w:webHidden/>
              </w:rPr>
            </w:r>
            <w:r>
              <w:rPr>
                <w:noProof/>
                <w:webHidden/>
              </w:rPr>
              <w:fldChar w:fldCharType="separate"/>
            </w:r>
            <w:r>
              <w:rPr>
                <w:noProof/>
                <w:webHidden/>
              </w:rPr>
              <w:t>25</w:t>
            </w:r>
            <w:r>
              <w:rPr>
                <w:noProof/>
                <w:webHidden/>
              </w:rPr>
              <w:fldChar w:fldCharType="end"/>
            </w:r>
          </w:hyperlink>
        </w:p>
        <w:p w14:paraId="762F64A8" w14:textId="74BA3656"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5" w:history="1">
            <w:r w:rsidRPr="00B0152A">
              <w:rPr>
                <w:rStyle w:val="Hyperlink"/>
                <w:noProof/>
              </w:rPr>
              <w:t>Uforsvarlige</w:t>
            </w:r>
            <w:r>
              <w:rPr>
                <w:noProof/>
                <w:webHidden/>
              </w:rPr>
              <w:tab/>
            </w:r>
            <w:r>
              <w:rPr>
                <w:noProof/>
                <w:webHidden/>
              </w:rPr>
              <w:fldChar w:fldCharType="begin"/>
            </w:r>
            <w:r>
              <w:rPr>
                <w:noProof/>
                <w:webHidden/>
              </w:rPr>
              <w:instrText xml:space="preserve"> PAGEREF _Toc40440995 \h </w:instrText>
            </w:r>
            <w:r>
              <w:rPr>
                <w:noProof/>
                <w:webHidden/>
              </w:rPr>
            </w:r>
            <w:r>
              <w:rPr>
                <w:noProof/>
                <w:webHidden/>
              </w:rPr>
              <w:fldChar w:fldCharType="separate"/>
            </w:r>
            <w:r>
              <w:rPr>
                <w:noProof/>
                <w:webHidden/>
              </w:rPr>
              <w:t>25</w:t>
            </w:r>
            <w:r>
              <w:rPr>
                <w:noProof/>
                <w:webHidden/>
              </w:rPr>
              <w:fldChar w:fldCharType="end"/>
            </w:r>
          </w:hyperlink>
        </w:p>
        <w:p w14:paraId="13357699" w14:textId="6B5F90EB"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6" w:history="1">
            <w:r w:rsidRPr="00B0152A">
              <w:rPr>
                <w:rStyle w:val="Hyperlink"/>
                <w:noProof/>
              </w:rPr>
              <w:t>forhold</w:t>
            </w:r>
            <w:r>
              <w:rPr>
                <w:noProof/>
                <w:webHidden/>
              </w:rPr>
              <w:tab/>
            </w:r>
            <w:r>
              <w:rPr>
                <w:noProof/>
                <w:webHidden/>
              </w:rPr>
              <w:fldChar w:fldCharType="begin"/>
            </w:r>
            <w:r>
              <w:rPr>
                <w:noProof/>
                <w:webHidden/>
              </w:rPr>
              <w:instrText xml:space="preserve"> PAGEREF _Toc40440996 \h </w:instrText>
            </w:r>
            <w:r>
              <w:rPr>
                <w:noProof/>
                <w:webHidden/>
              </w:rPr>
            </w:r>
            <w:r>
              <w:rPr>
                <w:noProof/>
                <w:webHidden/>
              </w:rPr>
              <w:fldChar w:fldCharType="separate"/>
            </w:r>
            <w:r>
              <w:rPr>
                <w:noProof/>
                <w:webHidden/>
              </w:rPr>
              <w:t>25</w:t>
            </w:r>
            <w:r>
              <w:rPr>
                <w:noProof/>
                <w:webHidden/>
              </w:rPr>
              <w:fldChar w:fldCharType="end"/>
            </w:r>
          </w:hyperlink>
        </w:p>
        <w:p w14:paraId="05137EE9" w14:textId="367CEB14"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7" w:history="1">
            <w:r w:rsidRPr="00B0152A">
              <w:rPr>
                <w:rStyle w:val="Hyperlink"/>
                <w:noProof/>
              </w:rPr>
              <w:t>Rygning</w:t>
            </w:r>
            <w:r>
              <w:rPr>
                <w:noProof/>
                <w:webHidden/>
              </w:rPr>
              <w:tab/>
            </w:r>
            <w:r>
              <w:rPr>
                <w:noProof/>
                <w:webHidden/>
              </w:rPr>
              <w:fldChar w:fldCharType="begin"/>
            </w:r>
            <w:r>
              <w:rPr>
                <w:noProof/>
                <w:webHidden/>
              </w:rPr>
              <w:instrText xml:space="preserve"> PAGEREF _Toc40440997 \h </w:instrText>
            </w:r>
            <w:r>
              <w:rPr>
                <w:noProof/>
                <w:webHidden/>
              </w:rPr>
            </w:r>
            <w:r>
              <w:rPr>
                <w:noProof/>
                <w:webHidden/>
              </w:rPr>
              <w:fldChar w:fldCharType="separate"/>
            </w:r>
            <w:r>
              <w:rPr>
                <w:noProof/>
                <w:webHidden/>
              </w:rPr>
              <w:t>25</w:t>
            </w:r>
            <w:r>
              <w:rPr>
                <w:noProof/>
                <w:webHidden/>
              </w:rPr>
              <w:fldChar w:fldCharType="end"/>
            </w:r>
          </w:hyperlink>
        </w:p>
        <w:p w14:paraId="57F87461" w14:textId="65CEE5F3"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0998" w:history="1">
            <w:r w:rsidRPr="00B0152A">
              <w:rPr>
                <w:rStyle w:val="Hyperlink"/>
                <w:noProof/>
              </w:rPr>
              <w:t>Arbejdsskader</w:t>
            </w:r>
            <w:r>
              <w:rPr>
                <w:noProof/>
                <w:webHidden/>
              </w:rPr>
              <w:tab/>
            </w:r>
            <w:r>
              <w:rPr>
                <w:noProof/>
                <w:webHidden/>
              </w:rPr>
              <w:fldChar w:fldCharType="begin"/>
            </w:r>
            <w:r>
              <w:rPr>
                <w:noProof/>
                <w:webHidden/>
              </w:rPr>
              <w:instrText xml:space="preserve"> PAGEREF _Toc40440998 \h </w:instrText>
            </w:r>
            <w:r>
              <w:rPr>
                <w:noProof/>
                <w:webHidden/>
              </w:rPr>
            </w:r>
            <w:r>
              <w:rPr>
                <w:noProof/>
                <w:webHidden/>
              </w:rPr>
              <w:fldChar w:fldCharType="separate"/>
            </w:r>
            <w:r>
              <w:rPr>
                <w:noProof/>
                <w:webHidden/>
              </w:rPr>
              <w:t>25</w:t>
            </w:r>
            <w:r>
              <w:rPr>
                <w:noProof/>
                <w:webHidden/>
              </w:rPr>
              <w:fldChar w:fldCharType="end"/>
            </w:r>
          </w:hyperlink>
        </w:p>
        <w:p w14:paraId="71958EDE" w14:textId="31E6B169" w:rsidR="009A26EC" w:rsidRDefault="009A26EC">
          <w:pPr>
            <w:pStyle w:val="Indholdsfortegnelse1"/>
            <w:tabs>
              <w:tab w:val="right" w:leader="dot" w:pos="9629"/>
            </w:tabs>
            <w:rPr>
              <w:rFonts w:asciiTheme="minorHAnsi" w:eastAsiaTheme="minorEastAsia" w:hAnsiTheme="minorHAnsi" w:cstheme="minorBidi"/>
              <w:noProof/>
              <w:sz w:val="22"/>
              <w:szCs w:val="22"/>
            </w:rPr>
          </w:pPr>
          <w:hyperlink w:anchor="_Toc40440999" w:history="1">
            <w:r w:rsidRPr="00B0152A">
              <w:rPr>
                <w:rStyle w:val="Hyperlink"/>
                <w:noProof/>
              </w:rPr>
              <w:t>KONTORINDRETNING</w:t>
            </w:r>
            <w:r>
              <w:rPr>
                <w:noProof/>
                <w:webHidden/>
              </w:rPr>
              <w:tab/>
            </w:r>
            <w:r>
              <w:rPr>
                <w:noProof/>
                <w:webHidden/>
              </w:rPr>
              <w:fldChar w:fldCharType="begin"/>
            </w:r>
            <w:r>
              <w:rPr>
                <w:noProof/>
                <w:webHidden/>
              </w:rPr>
              <w:instrText xml:space="preserve"> PAGEREF _Toc40440999 \h </w:instrText>
            </w:r>
            <w:r>
              <w:rPr>
                <w:noProof/>
                <w:webHidden/>
              </w:rPr>
            </w:r>
            <w:r>
              <w:rPr>
                <w:noProof/>
                <w:webHidden/>
              </w:rPr>
              <w:fldChar w:fldCharType="separate"/>
            </w:r>
            <w:r>
              <w:rPr>
                <w:noProof/>
                <w:webHidden/>
              </w:rPr>
              <w:t>26</w:t>
            </w:r>
            <w:r>
              <w:rPr>
                <w:noProof/>
                <w:webHidden/>
              </w:rPr>
              <w:fldChar w:fldCharType="end"/>
            </w:r>
          </w:hyperlink>
        </w:p>
        <w:p w14:paraId="1196CE7E" w14:textId="25C637ED"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1000" w:history="1">
            <w:r w:rsidRPr="00B0152A">
              <w:rPr>
                <w:rStyle w:val="Hyperlink"/>
                <w:noProof/>
              </w:rPr>
              <w:t>Persondata</w:t>
            </w:r>
            <w:r>
              <w:rPr>
                <w:noProof/>
                <w:webHidden/>
              </w:rPr>
              <w:tab/>
            </w:r>
            <w:r>
              <w:rPr>
                <w:noProof/>
                <w:webHidden/>
              </w:rPr>
              <w:fldChar w:fldCharType="begin"/>
            </w:r>
            <w:r>
              <w:rPr>
                <w:noProof/>
                <w:webHidden/>
              </w:rPr>
              <w:instrText xml:space="preserve"> PAGEREF _Toc40441000 \h </w:instrText>
            </w:r>
            <w:r>
              <w:rPr>
                <w:noProof/>
                <w:webHidden/>
              </w:rPr>
            </w:r>
            <w:r>
              <w:rPr>
                <w:noProof/>
                <w:webHidden/>
              </w:rPr>
              <w:fldChar w:fldCharType="separate"/>
            </w:r>
            <w:r>
              <w:rPr>
                <w:noProof/>
                <w:webHidden/>
              </w:rPr>
              <w:t>26</w:t>
            </w:r>
            <w:r>
              <w:rPr>
                <w:noProof/>
                <w:webHidden/>
              </w:rPr>
              <w:fldChar w:fldCharType="end"/>
            </w:r>
          </w:hyperlink>
        </w:p>
        <w:p w14:paraId="617C645B" w14:textId="4E8D51C2" w:rsidR="009A26EC" w:rsidRDefault="009A26EC">
          <w:pPr>
            <w:pStyle w:val="Indholdsfortegnelse3"/>
            <w:tabs>
              <w:tab w:val="right" w:leader="dot" w:pos="9629"/>
            </w:tabs>
            <w:rPr>
              <w:rFonts w:asciiTheme="minorHAnsi" w:eastAsiaTheme="minorEastAsia" w:hAnsiTheme="minorHAnsi" w:cstheme="minorBidi"/>
              <w:noProof/>
              <w:sz w:val="22"/>
              <w:szCs w:val="22"/>
            </w:rPr>
          </w:pPr>
          <w:hyperlink w:anchor="_Toc40441001" w:history="1">
            <w:r w:rsidRPr="00B0152A">
              <w:rPr>
                <w:rStyle w:val="Hyperlink"/>
                <w:noProof/>
              </w:rPr>
              <w:t>Indretning</w:t>
            </w:r>
            <w:r>
              <w:rPr>
                <w:noProof/>
                <w:webHidden/>
              </w:rPr>
              <w:tab/>
            </w:r>
            <w:r>
              <w:rPr>
                <w:noProof/>
                <w:webHidden/>
              </w:rPr>
              <w:fldChar w:fldCharType="begin"/>
            </w:r>
            <w:r>
              <w:rPr>
                <w:noProof/>
                <w:webHidden/>
              </w:rPr>
              <w:instrText xml:space="preserve"> PAGEREF _Toc40441001 \h </w:instrText>
            </w:r>
            <w:r>
              <w:rPr>
                <w:noProof/>
                <w:webHidden/>
              </w:rPr>
            </w:r>
            <w:r>
              <w:rPr>
                <w:noProof/>
                <w:webHidden/>
              </w:rPr>
              <w:fldChar w:fldCharType="separate"/>
            </w:r>
            <w:r>
              <w:rPr>
                <w:noProof/>
                <w:webHidden/>
              </w:rPr>
              <w:t>26</w:t>
            </w:r>
            <w:r>
              <w:rPr>
                <w:noProof/>
                <w:webHidden/>
              </w:rPr>
              <w:fldChar w:fldCharType="end"/>
            </w:r>
          </w:hyperlink>
        </w:p>
        <w:p w14:paraId="68D0351B" w14:textId="7C22D3D1" w:rsidR="00587C79" w:rsidRDefault="00F149AE">
          <w:pPr>
            <w:rPr>
              <w:b/>
              <w:bCs/>
            </w:rPr>
          </w:pPr>
          <w:r>
            <w:rPr>
              <w:b/>
              <w:bCs/>
            </w:rPr>
            <w:fldChar w:fldCharType="end"/>
          </w:r>
        </w:p>
        <w:p w14:paraId="169236D6" w14:textId="77777777" w:rsidR="00587C79" w:rsidRDefault="00587C79" w:rsidP="00587C79">
          <w:pPr>
            <w:jc w:val="center"/>
            <w:rPr>
              <w:b/>
              <w:bCs/>
            </w:rPr>
          </w:pPr>
          <w:r w:rsidRPr="00091785">
            <w:rPr>
              <w:rFonts w:ascii="Comic Sans MS" w:hAnsi="Comic Sans MS"/>
              <w:noProof/>
              <w:color w:val="339966"/>
            </w:rPr>
            <w:drawing>
              <wp:inline distT="0" distB="0" distL="0" distR="0" wp14:anchorId="20EBFF0E" wp14:editId="18A47722">
                <wp:extent cx="2768245" cy="896352"/>
                <wp:effectExtent l="0" t="0" r="0" b="0"/>
                <wp:docPr id="25" name="Billede 25"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024E640C" w14:textId="77777777" w:rsidR="00587C79" w:rsidRDefault="00587C79">
          <w:pPr>
            <w:rPr>
              <w:b/>
              <w:bCs/>
            </w:rPr>
          </w:pPr>
        </w:p>
        <w:p w14:paraId="1460CB99" w14:textId="77777777" w:rsidR="00587C79" w:rsidRDefault="00587C79" w:rsidP="00587C79">
          <w:pPr>
            <w:jc w:val="center"/>
            <w:rPr>
              <w:b/>
              <w:bCs/>
            </w:rPr>
          </w:pPr>
          <w:r w:rsidRPr="0018472C">
            <w:rPr>
              <w:b/>
              <w:color w:val="00B050"/>
            </w:rPr>
            <w:t>FOR EN SIKKERHEDS SKYLD</w:t>
          </w:r>
        </w:p>
        <w:p w14:paraId="606F58A4" w14:textId="77777777" w:rsidR="00587C79" w:rsidRDefault="00587C79">
          <w:pPr>
            <w:rPr>
              <w:b/>
              <w:bCs/>
            </w:rPr>
          </w:pPr>
        </w:p>
        <w:p w14:paraId="2AA874EE" w14:textId="77777777" w:rsidR="00587C79" w:rsidRDefault="00587C79">
          <w:pPr>
            <w:rPr>
              <w:b/>
              <w:bCs/>
            </w:rPr>
          </w:pPr>
        </w:p>
        <w:p w14:paraId="1B9A90C6" w14:textId="77777777" w:rsidR="00F149AE" w:rsidRDefault="00B80346"/>
      </w:sdtContent>
    </w:sdt>
    <w:p w14:paraId="13B0CC41" w14:textId="3828AB32" w:rsidR="0018472C" w:rsidRDefault="00F149AE">
      <w:pPr>
        <w:rPr>
          <w:rFonts w:ascii="Arial" w:hAnsi="Arial" w:cs="Arial"/>
          <w:b/>
        </w:rPr>
      </w:pPr>
      <w:r>
        <w:rPr>
          <w:rFonts w:ascii="Arial" w:hAnsi="Arial" w:cs="Arial"/>
          <w:b/>
        </w:rPr>
        <w:br w:type="page"/>
      </w:r>
    </w:p>
    <w:p w14:paraId="0098A8AB" w14:textId="77777777" w:rsidR="00923647" w:rsidRDefault="00923647" w:rsidP="00923647">
      <w:pPr>
        <w:pStyle w:val="Overskrift1"/>
        <w:jc w:val="center"/>
        <w:rPr>
          <w:color w:val="00B050"/>
        </w:rPr>
      </w:pPr>
      <w:bookmarkStart w:id="1" w:name="_Toc40440934"/>
      <w:r w:rsidRPr="00923647">
        <w:rPr>
          <w:color w:val="00B050"/>
        </w:rPr>
        <w:lastRenderedPageBreak/>
        <w:t>PSYKISK ARBEJDSMILJØ</w:t>
      </w:r>
      <w:bookmarkEnd w:id="1"/>
    </w:p>
    <w:p w14:paraId="7B8B4D6F" w14:textId="77777777" w:rsidR="00923647" w:rsidRPr="00923647" w:rsidRDefault="00923647" w:rsidP="00923647"/>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923647" w:rsidRPr="004546E1" w14:paraId="3B5747C3" w14:textId="77777777" w:rsidTr="00923647">
        <w:tc>
          <w:tcPr>
            <w:tcW w:w="2268" w:type="dxa"/>
            <w:tcBorders>
              <w:top w:val="single" w:sz="4" w:space="0" w:color="auto"/>
              <w:left w:val="single" w:sz="4" w:space="0" w:color="auto"/>
              <w:bottom w:val="single" w:sz="4" w:space="0" w:color="auto"/>
              <w:right w:val="single" w:sz="4" w:space="0" w:color="auto"/>
            </w:tcBorders>
          </w:tcPr>
          <w:p w14:paraId="2A2686B3" w14:textId="77777777" w:rsidR="00923647" w:rsidRPr="00CC7163" w:rsidRDefault="00923647" w:rsidP="00923647">
            <w:pPr>
              <w:pStyle w:val="Overskrift3"/>
            </w:pPr>
            <w:bookmarkStart w:id="2" w:name="_Toc40440935"/>
            <w:r>
              <w:t>Generelt om psykisk arbejdsmiljø</w:t>
            </w:r>
            <w:bookmarkEnd w:id="2"/>
            <w:r>
              <w:t xml:space="preserve"> </w:t>
            </w:r>
          </w:p>
        </w:tc>
        <w:tc>
          <w:tcPr>
            <w:tcW w:w="8222" w:type="dxa"/>
            <w:tcBorders>
              <w:top w:val="single" w:sz="4" w:space="0" w:color="auto"/>
              <w:left w:val="single" w:sz="4" w:space="0" w:color="auto"/>
              <w:bottom w:val="single" w:sz="4" w:space="0" w:color="auto"/>
              <w:right w:val="single" w:sz="4" w:space="0" w:color="auto"/>
            </w:tcBorders>
          </w:tcPr>
          <w:p w14:paraId="230A4B49" w14:textId="77777777" w:rsidR="00923647" w:rsidRDefault="00923647" w:rsidP="00531106">
            <w:pPr>
              <w:rPr>
                <w:sz w:val="26"/>
                <w:szCs w:val="26"/>
              </w:rPr>
            </w:pPr>
            <w:r>
              <w:rPr>
                <w:sz w:val="26"/>
                <w:szCs w:val="26"/>
              </w:rPr>
              <w:t xml:space="preserve">Vi lægger stor vægt på, at alle på arbejdspladsen trives og har det godt. Det kan du bidrage med ved at have en god </w:t>
            </w:r>
            <w:r w:rsidR="00E52029">
              <w:rPr>
                <w:sz w:val="26"/>
                <w:szCs w:val="26"/>
              </w:rPr>
              <w:t xml:space="preserve">og respektfuld </w:t>
            </w:r>
            <w:r>
              <w:rPr>
                <w:sz w:val="26"/>
                <w:szCs w:val="26"/>
              </w:rPr>
              <w:t>omgangstone overfor kolleger, ledelse, leverandører og kunder.</w:t>
            </w:r>
          </w:p>
          <w:p w14:paraId="5CF6E338" w14:textId="77777777" w:rsidR="00923647" w:rsidRDefault="00923647" w:rsidP="00531106">
            <w:pPr>
              <w:rPr>
                <w:sz w:val="26"/>
                <w:szCs w:val="26"/>
              </w:rPr>
            </w:pPr>
          </w:p>
          <w:p w14:paraId="0677C1ED" w14:textId="77777777" w:rsidR="00923647" w:rsidRPr="00095E50" w:rsidRDefault="00923647" w:rsidP="00531106">
            <w:pPr>
              <w:rPr>
                <w:sz w:val="26"/>
                <w:szCs w:val="26"/>
              </w:rPr>
            </w:pPr>
            <w:r>
              <w:rPr>
                <w:sz w:val="26"/>
                <w:szCs w:val="26"/>
              </w:rPr>
              <w:t>Oplever du, at det psykiske arbejdsmiljø skal strammes op, skal du kontakte din arbejdsmiljørepræsentant eller nærmeste leder og få talt om det.</w:t>
            </w:r>
          </w:p>
        </w:tc>
      </w:tr>
      <w:tr w:rsidR="00345BB8" w:rsidRPr="004546E1" w14:paraId="4BA6E756" w14:textId="77777777" w:rsidTr="00923647">
        <w:tc>
          <w:tcPr>
            <w:tcW w:w="2268" w:type="dxa"/>
            <w:tcBorders>
              <w:top w:val="single" w:sz="4" w:space="0" w:color="auto"/>
              <w:left w:val="single" w:sz="4" w:space="0" w:color="auto"/>
              <w:bottom w:val="single" w:sz="4" w:space="0" w:color="auto"/>
              <w:right w:val="single" w:sz="4" w:space="0" w:color="auto"/>
            </w:tcBorders>
          </w:tcPr>
          <w:p w14:paraId="1E68D331" w14:textId="77777777" w:rsidR="00345BB8" w:rsidRDefault="00345BB8" w:rsidP="00923647">
            <w:pPr>
              <w:pStyle w:val="Overskrift3"/>
            </w:pPr>
            <w:bookmarkStart w:id="3" w:name="_Toc40440936"/>
            <w:r>
              <w:t>Krænkende handlinger</w:t>
            </w:r>
            <w:bookmarkEnd w:id="3"/>
          </w:p>
        </w:tc>
        <w:tc>
          <w:tcPr>
            <w:tcW w:w="8222" w:type="dxa"/>
            <w:tcBorders>
              <w:top w:val="single" w:sz="4" w:space="0" w:color="auto"/>
              <w:left w:val="single" w:sz="4" w:space="0" w:color="auto"/>
              <w:bottom w:val="single" w:sz="4" w:space="0" w:color="auto"/>
              <w:right w:val="single" w:sz="4" w:space="0" w:color="auto"/>
            </w:tcBorders>
          </w:tcPr>
          <w:p w14:paraId="367ABFFD" w14:textId="77777777" w:rsidR="00376AF9" w:rsidRDefault="00145C64" w:rsidP="00145C64">
            <w:pPr>
              <w:pStyle w:val="Brdtekst"/>
              <w:spacing w:line="266" w:lineRule="auto"/>
              <w:ind w:right="219"/>
              <w:rPr>
                <w:color w:val="231F20"/>
              </w:rPr>
            </w:pPr>
            <w:r>
              <w:rPr>
                <w:color w:val="231F20"/>
              </w:rPr>
              <w:t xml:space="preserve">Krænkende handlinger (herunder også mobning og </w:t>
            </w:r>
            <w:proofErr w:type="spellStart"/>
            <w:r>
              <w:rPr>
                <w:color w:val="231F20"/>
              </w:rPr>
              <w:t>sexual</w:t>
            </w:r>
            <w:proofErr w:type="spellEnd"/>
            <w:r>
              <w:rPr>
                <w:color w:val="231F20"/>
              </w:rPr>
              <w:t xml:space="preserve"> chikane er et </w:t>
            </w:r>
          </w:p>
          <w:p w14:paraId="1E2427CD" w14:textId="77777777" w:rsidR="00145C64" w:rsidRPr="00145C64" w:rsidRDefault="00376AF9" w:rsidP="00145C64">
            <w:pPr>
              <w:pStyle w:val="Brdtekst"/>
              <w:spacing w:line="266" w:lineRule="auto"/>
              <w:ind w:right="219"/>
              <w:rPr>
                <w:color w:val="231F20"/>
              </w:rPr>
            </w:pPr>
            <w:r>
              <w:rPr>
                <w:color w:val="231F20"/>
              </w:rPr>
              <w:t>0-</w:t>
            </w:r>
            <w:r w:rsidR="00145C64">
              <w:rPr>
                <w:color w:val="231F20"/>
              </w:rPr>
              <w:t>toleranceområde og det er uden betydning, om handlingerne er udtryk for ubetænksomhed eller et decideret ønske om at krænke. Det er personens oplevelse af de krænkende handlinger, der er central.</w:t>
            </w:r>
          </w:p>
          <w:p w14:paraId="6C17A39C" w14:textId="77777777" w:rsidR="00145C64" w:rsidRDefault="00145C64" w:rsidP="00145C64">
            <w:pPr>
              <w:pStyle w:val="Brdtekst"/>
              <w:spacing w:before="3"/>
              <w:rPr>
                <w:sz w:val="23"/>
              </w:rPr>
            </w:pPr>
          </w:p>
          <w:p w14:paraId="61EC8417" w14:textId="77777777" w:rsidR="00145C64" w:rsidRDefault="00145C64" w:rsidP="00145C64">
            <w:pPr>
              <w:pStyle w:val="Brdtekst"/>
              <w:spacing w:before="1" w:line="266" w:lineRule="auto"/>
              <w:ind w:right="166"/>
            </w:pPr>
            <w:r>
              <w:rPr>
                <w:color w:val="231F20"/>
              </w:rPr>
              <w:t xml:space="preserve">Hvorvidt de krænkende handlinger indebærer en risiko for fysisk eller psykisk </w:t>
            </w:r>
            <w:proofErr w:type="gramStart"/>
            <w:r>
              <w:rPr>
                <w:color w:val="231F20"/>
              </w:rPr>
              <w:t>helbredsforringelse</w:t>
            </w:r>
            <w:proofErr w:type="gramEnd"/>
            <w:r>
              <w:rPr>
                <w:color w:val="231F20"/>
              </w:rPr>
              <w:t xml:space="preserve"> afhænger af grovheden, varighed og hyppighed af handlingerne. Der kan være tale om en risiko både ved enkeltstående krænkende handlinger, der har en særlig grovhed, og ved krænkende handlinger, der har en vis varighed og hyppighed samt ved en kombination heraf.</w:t>
            </w:r>
          </w:p>
          <w:p w14:paraId="49946043" w14:textId="77777777" w:rsidR="00345BB8" w:rsidRDefault="00345BB8" w:rsidP="00531106">
            <w:pPr>
              <w:rPr>
                <w:sz w:val="26"/>
                <w:szCs w:val="26"/>
              </w:rPr>
            </w:pPr>
          </w:p>
          <w:p w14:paraId="5C3DD87C" w14:textId="77777777" w:rsidR="00145C64" w:rsidRDefault="00145C64" w:rsidP="00531106">
            <w:pPr>
              <w:rPr>
                <w:sz w:val="26"/>
                <w:szCs w:val="26"/>
              </w:rPr>
            </w:pPr>
            <w:r>
              <w:rPr>
                <w:sz w:val="26"/>
                <w:szCs w:val="26"/>
              </w:rPr>
              <w:t>Har du selv oplevelser om emnet eller har været vidne til det, har du pligt til at snakke med din nærmeste leder om det – evt din AMR eller menighedsrådets formand.</w:t>
            </w:r>
          </w:p>
        </w:tc>
      </w:tr>
      <w:tr w:rsidR="00923647" w:rsidRPr="004546E1" w14:paraId="2FDBA45F" w14:textId="77777777" w:rsidTr="00531106">
        <w:tc>
          <w:tcPr>
            <w:tcW w:w="2268" w:type="dxa"/>
          </w:tcPr>
          <w:p w14:paraId="5D05A35C" w14:textId="77777777" w:rsidR="00923647" w:rsidRDefault="00923647" w:rsidP="00923647">
            <w:pPr>
              <w:pStyle w:val="Overskrift3"/>
            </w:pPr>
            <w:bookmarkStart w:id="4" w:name="_Toc4850231"/>
            <w:bookmarkStart w:id="5" w:name="_Toc40440937"/>
            <w:r>
              <w:t>Vold og trusler om vold</w:t>
            </w:r>
            <w:bookmarkEnd w:id="4"/>
            <w:bookmarkEnd w:id="5"/>
          </w:p>
          <w:p w14:paraId="3C58E773" w14:textId="77777777" w:rsidR="00923647" w:rsidRPr="00CC7163" w:rsidRDefault="00923647" w:rsidP="00531106">
            <w:bookmarkStart w:id="6" w:name="_Toc4850232"/>
            <w:r>
              <w:rPr>
                <w:noProof/>
              </w:rPr>
              <w:drawing>
                <wp:inline distT="0" distB="0" distL="0" distR="0" wp14:anchorId="787B0BEB" wp14:editId="23853BE5">
                  <wp:extent cx="1303020" cy="1060174"/>
                  <wp:effectExtent l="0" t="0" r="0" b="6985"/>
                  <wp:docPr id="50" name="Billed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ownload (9).jpg"/>
                          <pic:cNvPicPr/>
                        </pic:nvPicPr>
                        <pic:blipFill>
                          <a:blip r:embed="rId17">
                            <a:extLst>
                              <a:ext uri="{28A0092B-C50C-407E-A947-70E740481C1C}">
                                <a14:useLocalDpi xmlns:a14="http://schemas.microsoft.com/office/drawing/2010/main" val="0"/>
                              </a:ext>
                            </a:extLst>
                          </a:blip>
                          <a:stretch>
                            <a:fillRect/>
                          </a:stretch>
                        </pic:blipFill>
                        <pic:spPr>
                          <a:xfrm>
                            <a:off x="0" y="0"/>
                            <a:ext cx="1308762" cy="1064846"/>
                          </a:xfrm>
                          <a:prstGeom prst="rect">
                            <a:avLst/>
                          </a:prstGeom>
                        </pic:spPr>
                      </pic:pic>
                    </a:graphicData>
                  </a:graphic>
                </wp:inline>
              </w:drawing>
            </w:r>
            <w:bookmarkEnd w:id="6"/>
          </w:p>
        </w:tc>
        <w:tc>
          <w:tcPr>
            <w:tcW w:w="8222" w:type="dxa"/>
          </w:tcPr>
          <w:p w14:paraId="39B3F740" w14:textId="77777777" w:rsidR="00923647" w:rsidRDefault="00923647" w:rsidP="00531106">
            <w:pPr>
              <w:rPr>
                <w:sz w:val="26"/>
                <w:szCs w:val="26"/>
              </w:rPr>
            </w:pPr>
            <w:r>
              <w:rPr>
                <w:sz w:val="26"/>
                <w:szCs w:val="26"/>
              </w:rPr>
              <w:t>Er der optræk til en konflikt mellem dig og en anden – fx en udefra kommende, så skal du TRÆKKE dig – også hvis der er tale om tyveri.</w:t>
            </w:r>
          </w:p>
          <w:p w14:paraId="48212F3C" w14:textId="77777777" w:rsidR="00923647" w:rsidRDefault="00923647" w:rsidP="00531106">
            <w:pPr>
              <w:rPr>
                <w:sz w:val="26"/>
                <w:szCs w:val="26"/>
              </w:rPr>
            </w:pPr>
            <w:r>
              <w:rPr>
                <w:sz w:val="26"/>
                <w:szCs w:val="26"/>
              </w:rPr>
              <w:t>Du må ALDRIG gå ind og blive end del af en konflikt, hvor der kan opstå vold.</w:t>
            </w:r>
          </w:p>
          <w:p w14:paraId="3C1DFA99" w14:textId="77777777" w:rsidR="00923647" w:rsidRDefault="00923647" w:rsidP="00531106">
            <w:pPr>
              <w:rPr>
                <w:sz w:val="26"/>
                <w:szCs w:val="26"/>
              </w:rPr>
            </w:pPr>
            <w:r>
              <w:rPr>
                <w:sz w:val="26"/>
                <w:szCs w:val="26"/>
              </w:rPr>
              <w:t xml:space="preserve">Tag </w:t>
            </w:r>
            <w:proofErr w:type="gramStart"/>
            <w:r>
              <w:rPr>
                <w:sz w:val="26"/>
                <w:szCs w:val="26"/>
              </w:rPr>
              <w:t>i stedet god bestik</w:t>
            </w:r>
            <w:proofErr w:type="gramEnd"/>
            <w:r>
              <w:rPr>
                <w:sz w:val="26"/>
                <w:szCs w:val="26"/>
              </w:rPr>
              <w:t xml:space="preserve"> af personen, tilkald politiet og giv dem et signalement af gerningsmanden.</w:t>
            </w:r>
          </w:p>
          <w:p w14:paraId="65238557" w14:textId="77777777" w:rsidR="00923647" w:rsidRDefault="00923647" w:rsidP="00531106">
            <w:pPr>
              <w:rPr>
                <w:sz w:val="26"/>
                <w:szCs w:val="26"/>
              </w:rPr>
            </w:pPr>
          </w:p>
          <w:p w14:paraId="1EBF3891" w14:textId="77777777" w:rsidR="00923647" w:rsidRDefault="00923647" w:rsidP="00531106">
            <w:pPr>
              <w:rPr>
                <w:sz w:val="26"/>
                <w:szCs w:val="26"/>
              </w:rPr>
            </w:pPr>
            <w:r>
              <w:rPr>
                <w:sz w:val="26"/>
                <w:szCs w:val="26"/>
              </w:rPr>
              <w:t>HUSK at selv direkte trusler skal politianmeldes, da de også er omfattet af straffeloven.</w:t>
            </w:r>
          </w:p>
          <w:p w14:paraId="28E9E3FA" w14:textId="77777777" w:rsidR="00923647" w:rsidRPr="00095E50" w:rsidRDefault="00923647" w:rsidP="00531106">
            <w:pPr>
              <w:rPr>
                <w:sz w:val="26"/>
                <w:szCs w:val="26"/>
              </w:rPr>
            </w:pPr>
            <w:r>
              <w:rPr>
                <w:sz w:val="26"/>
                <w:szCs w:val="26"/>
              </w:rPr>
              <w:t xml:space="preserve">Hvis du bliver udsat – så kontakt din leder eller </w:t>
            </w:r>
            <w:proofErr w:type="spellStart"/>
            <w:r>
              <w:rPr>
                <w:sz w:val="26"/>
                <w:szCs w:val="26"/>
              </w:rPr>
              <w:t>AmR</w:t>
            </w:r>
            <w:proofErr w:type="spellEnd"/>
            <w:r>
              <w:rPr>
                <w:sz w:val="26"/>
                <w:szCs w:val="26"/>
              </w:rPr>
              <w:t>, der vil hjælpe med anmeldelse til vores forsikring og politiet og efter vurdering/ behov iværksætte psykisk førstehjælp.</w:t>
            </w:r>
          </w:p>
        </w:tc>
      </w:tr>
      <w:tr w:rsidR="00923647" w:rsidRPr="004546E1" w14:paraId="7C2CCF86" w14:textId="77777777" w:rsidTr="00531106">
        <w:tc>
          <w:tcPr>
            <w:tcW w:w="2268" w:type="dxa"/>
          </w:tcPr>
          <w:p w14:paraId="183D8CFB" w14:textId="77777777" w:rsidR="00923647" w:rsidRDefault="00923647" w:rsidP="00923647">
            <w:pPr>
              <w:pStyle w:val="Overskrift3"/>
            </w:pPr>
            <w:bookmarkStart w:id="7" w:name="_Toc40440938"/>
            <w:r>
              <w:t>Psykisk førstehjælp</w:t>
            </w:r>
            <w:bookmarkEnd w:id="7"/>
          </w:p>
        </w:tc>
        <w:tc>
          <w:tcPr>
            <w:tcW w:w="8222" w:type="dxa"/>
          </w:tcPr>
          <w:p w14:paraId="0C564311" w14:textId="77777777" w:rsidR="00923647" w:rsidRDefault="00786638" w:rsidP="00531106">
            <w:pPr>
              <w:rPr>
                <w:sz w:val="26"/>
                <w:szCs w:val="26"/>
              </w:rPr>
            </w:pPr>
            <w:r>
              <w:rPr>
                <w:sz w:val="26"/>
                <w:szCs w:val="26"/>
              </w:rPr>
              <w:t xml:space="preserve">Vi har abonnement på </w:t>
            </w:r>
            <w:r w:rsidR="00D4303A">
              <w:rPr>
                <w:sz w:val="26"/>
                <w:szCs w:val="26"/>
              </w:rPr>
              <w:t>psykisk førstehjælp, hvis du er ude for eller vidne til en traumatisk begivenhed fx en alvorlig arbejdsulykke, ulykke på vores område, et trafikuheld i arbejdstiden.</w:t>
            </w:r>
          </w:p>
          <w:p w14:paraId="64579A65" w14:textId="77777777" w:rsidR="00D4303A" w:rsidRDefault="00D4303A" w:rsidP="00531106">
            <w:pPr>
              <w:rPr>
                <w:sz w:val="26"/>
                <w:szCs w:val="26"/>
              </w:rPr>
            </w:pPr>
          </w:p>
          <w:p w14:paraId="0FCB0FE0" w14:textId="77777777" w:rsidR="00D4303A" w:rsidRDefault="00D4303A" w:rsidP="00531106">
            <w:pPr>
              <w:rPr>
                <w:sz w:val="26"/>
                <w:szCs w:val="26"/>
              </w:rPr>
            </w:pPr>
            <w:r>
              <w:rPr>
                <w:sz w:val="26"/>
                <w:szCs w:val="26"/>
              </w:rPr>
              <w:t>Se meget mere i faneblad 4 – her skal du også skrive navne på de personer, du gerne vil have, at vi giver besked, hvis der sker dig noget + de telefonnumre, hvor vi kan få fat i dem. Du bestemmer selv hvem, du vil have vi giver besked. Hvis kontaktoplysningerne ændrer sig, skal du give os besked.</w:t>
            </w:r>
          </w:p>
        </w:tc>
      </w:tr>
    </w:tbl>
    <w:p w14:paraId="5E224F00" w14:textId="77777777" w:rsidR="00923647" w:rsidRDefault="00923647">
      <w:pPr>
        <w:rPr>
          <w:b/>
          <w:color w:val="00B050"/>
          <w:sz w:val="34"/>
          <w:szCs w:val="44"/>
        </w:rPr>
      </w:pPr>
    </w:p>
    <w:p w14:paraId="653D8EA3" w14:textId="77777777" w:rsidR="00923647" w:rsidRDefault="00923647">
      <w:pPr>
        <w:rPr>
          <w:b/>
          <w:color w:val="00B050"/>
          <w:sz w:val="34"/>
          <w:szCs w:val="44"/>
        </w:rPr>
      </w:pPr>
      <w:r>
        <w:rPr>
          <w:color w:val="00B050"/>
        </w:rPr>
        <w:br w:type="page"/>
      </w:r>
    </w:p>
    <w:p w14:paraId="0595E2AD" w14:textId="77777777" w:rsidR="00F90527" w:rsidRPr="006C66DE" w:rsidRDefault="00421D4D" w:rsidP="006C66DE">
      <w:pPr>
        <w:pStyle w:val="Overskrift1"/>
        <w:jc w:val="center"/>
        <w:rPr>
          <w:color w:val="00B050"/>
        </w:rPr>
      </w:pPr>
      <w:bookmarkStart w:id="8" w:name="_Toc40440939"/>
      <w:r w:rsidRPr="006C66DE">
        <w:rPr>
          <w:color w:val="00B050"/>
        </w:rPr>
        <w:lastRenderedPageBreak/>
        <w:t>FÆRDSEL</w:t>
      </w:r>
      <w:bookmarkEnd w:id="8"/>
    </w:p>
    <w:p w14:paraId="6225CA0E" w14:textId="77777777" w:rsidR="00F90527" w:rsidRDefault="00F90527">
      <w:pPr>
        <w:rPr>
          <w:rFonts w:ascii="Arial" w:hAnsi="Arial" w:cs="Arial"/>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6C66DE" w:rsidRPr="004546E1" w14:paraId="4D0A7C2B" w14:textId="77777777" w:rsidTr="00531106">
        <w:tc>
          <w:tcPr>
            <w:tcW w:w="2268" w:type="dxa"/>
            <w:tcBorders>
              <w:top w:val="single" w:sz="4" w:space="0" w:color="auto"/>
              <w:left w:val="single" w:sz="4" w:space="0" w:color="auto"/>
              <w:bottom w:val="single" w:sz="4" w:space="0" w:color="auto"/>
              <w:right w:val="single" w:sz="4" w:space="0" w:color="auto"/>
            </w:tcBorders>
          </w:tcPr>
          <w:p w14:paraId="5EC578AA" w14:textId="77777777" w:rsidR="006C66DE" w:rsidRDefault="006C66DE" w:rsidP="006C66DE">
            <w:pPr>
              <w:pStyle w:val="Overskrift3"/>
            </w:pPr>
            <w:bookmarkStart w:id="9" w:name="_Toc4850180"/>
            <w:bookmarkStart w:id="10" w:name="_Toc40440940"/>
            <w:r>
              <w:t>Kørekort</w:t>
            </w:r>
            <w:bookmarkEnd w:id="9"/>
            <w:bookmarkEnd w:id="10"/>
          </w:p>
          <w:p w14:paraId="58B2FC14" w14:textId="77777777" w:rsidR="006C66DE" w:rsidRPr="00CC7163" w:rsidRDefault="006C66DE" w:rsidP="00531106">
            <w:bookmarkStart w:id="11" w:name="_Toc4850181"/>
            <w:r>
              <w:rPr>
                <w:noProof/>
              </w:rPr>
              <w:drawing>
                <wp:inline distT="0" distB="0" distL="0" distR="0" wp14:anchorId="49578E0B" wp14:editId="3EF10B45">
                  <wp:extent cx="1303020" cy="729615"/>
                  <wp:effectExtent l="0" t="0" r="0" b="0"/>
                  <wp:docPr id="32" name="Billed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ownload (1).jpg"/>
                          <pic:cNvPicPr/>
                        </pic:nvPicPr>
                        <pic:blipFill>
                          <a:blip r:embed="rId18">
                            <a:extLst>
                              <a:ext uri="{28A0092B-C50C-407E-A947-70E740481C1C}">
                                <a14:useLocalDpi xmlns:a14="http://schemas.microsoft.com/office/drawing/2010/main" val="0"/>
                              </a:ext>
                            </a:extLst>
                          </a:blip>
                          <a:stretch>
                            <a:fillRect/>
                          </a:stretch>
                        </pic:blipFill>
                        <pic:spPr>
                          <a:xfrm>
                            <a:off x="0" y="0"/>
                            <a:ext cx="1305658" cy="731092"/>
                          </a:xfrm>
                          <a:prstGeom prst="rect">
                            <a:avLst/>
                          </a:prstGeom>
                        </pic:spPr>
                      </pic:pic>
                    </a:graphicData>
                  </a:graphic>
                </wp:inline>
              </w:drawing>
            </w:r>
            <w:bookmarkEnd w:id="11"/>
          </w:p>
        </w:tc>
        <w:tc>
          <w:tcPr>
            <w:tcW w:w="8222" w:type="dxa"/>
            <w:tcBorders>
              <w:top w:val="single" w:sz="4" w:space="0" w:color="auto"/>
              <w:left w:val="single" w:sz="4" w:space="0" w:color="auto"/>
              <w:bottom w:val="single" w:sz="4" w:space="0" w:color="auto"/>
              <w:right w:val="single" w:sz="4" w:space="0" w:color="auto"/>
            </w:tcBorders>
          </w:tcPr>
          <w:p w14:paraId="657D81CD" w14:textId="77777777" w:rsidR="006C66DE" w:rsidRDefault="006C66DE" w:rsidP="00531106">
            <w:pPr>
              <w:rPr>
                <w:sz w:val="26"/>
                <w:szCs w:val="26"/>
              </w:rPr>
            </w:pPr>
            <w:r>
              <w:rPr>
                <w:sz w:val="26"/>
                <w:szCs w:val="26"/>
              </w:rPr>
              <w:t xml:space="preserve">For at køre tjenstlig kørsel med vores eller egne biler og mange af vores større maskiner, kræves der kørekort. </w:t>
            </w:r>
          </w:p>
          <w:p w14:paraId="1AE97CF4" w14:textId="77777777" w:rsidR="006C66DE" w:rsidRDefault="006C66DE" w:rsidP="00531106">
            <w:pPr>
              <w:rPr>
                <w:sz w:val="26"/>
                <w:szCs w:val="26"/>
              </w:rPr>
            </w:pPr>
            <w:r>
              <w:rPr>
                <w:sz w:val="26"/>
                <w:szCs w:val="26"/>
              </w:rPr>
              <w:t xml:space="preserve">Du er selv ansvarlig for, at dit kørekort har den gyldighed, du har oplyst til os. </w:t>
            </w:r>
          </w:p>
          <w:p w14:paraId="0A6B4A33" w14:textId="77777777" w:rsidR="006C66DE" w:rsidRDefault="006C66DE" w:rsidP="00531106">
            <w:pPr>
              <w:rPr>
                <w:sz w:val="26"/>
                <w:szCs w:val="26"/>
              </w:rPr>
            </w:pPr>
            <w:r>
              <w:rPr>
                <w:sz w:val="26"/>
                <w:szCs w:val="26"/>
              </w:rPr>
              <w:t>Hvis der sker en ændring, skal din nærmeste leder have det at vide.</w:t>
            </w:r>
          </w:p>
          <w:p w14:paraId="510A4AC9" w14:textId="77777777" w:rsidR="006C66DE" w:rsidRDefault="006C66DE" w:rsidP="00531106">
            <w:pPr>
              <w:rPr>
                <w:sz w:val="26"/>
                <w:szCs w:val="26"/>
              </w:rPr>
            </w:pPr>
          </w:p>
          <w:p w14:paraId="12E3ED12" w14:textId="77777777" w:rsidR="006C66DE" w:rsidRDefault="006C66DE" w:rsidP="00531106">
            <w:pPr>
              <w:rPr>
                <w:sz w:val="26"/>
                <w:szCs w:val="26"/>
              </w:rPr>
            </w:pPr>
            <w:r>
              <w:rPr>
                <w:sz w:val="26"/>
                <w:szCs w:val="26"/>
              </w:rPr>
              <w:t xml:space="preserve">Vi </w:t>
            </w:r>
            <w:proofErr w:type="spellStart"/>
            <w:r>
              <w:rPr>
                <w:sz w:val="26"/>
                <w:szCs w:val="26"/>
              </w:rPr>
              <w:t>tjecker</w:t>
            </w:r>
            <w:proofErr w:type="spellEnd"/>
            <w:r>
              <w:rPr>
                <w:sz w:val="26"/>
                <w:szCs w:val="26"/>
              </w:rPr>
              <w:t xml:space="preserve"> alles kørekort min. 1 x årligt.</w:t>
            </w:r>
          </w:p>
        </w:tc>
      </w:tr>
      <w:tr w:rsidR="006C66DE" w:rsidRPr="004546E1" w14:paraId="210F09A4" w14:textId="77777777" w:rsidTr="00531106">
        <w:tc>
          <w:tcPr>
            <w:tcW w:w="2268" w:type="dxa"/>
            <w:tcBorders>
              <w:top w:val="single" w:sz="4" w:space="0" w:color="auto"/>
              <w:left w:val="single" w:sz="4" w:space="0" w:color="auto"/>
              <w:bottom w:val="single" w:sz="4" w:space="0" w:color="auto"/>
              <w:right w:val="single" w:sz="4" w:space="0" w:color="auto"/>
            </w:tcBorders>
          </w:tcPr>
          <w:p w14:paraId="264A530B" w14:textId="77777777" w:rsidR="006C66DE" w:rsidRDefault="006C66DE" w:rsidP="006C66DE">
            <w:pPr>
              <w:pStyle w:val="Overskrift3"/>
            </w:pPr>
            <w:bookmarkStart w:id="12" w:name="_Toc4850182"/>
            <w:bookmarkStart w:id="13" w:name="_Toc40440941"/>
            <w:r>
              <w:t>Færdsel på trapper</w:t>
            </w:r>
            <w:bookmarkEnd w:id="12"/>
            <w:bookmarkEnd w:id="13"/>
          </w:p>
          <w:p w14:paraId="0C60832C" w14:textId="77777777" w:rsidR="006C66DE" w:rsidRDefault="006C66DE" w:rsidP="00531106">
            <w:bookmarkStart w:id="14" w:name="_Toc4850183"/>
            <w:r>
              <w:rPr>
                <w:noProof/>
              </w:rPr>
              <w:drawing>
                <wp:inline distT="0" distB="0" distL="0" distR="0" wp14:anchorId="404A36A6" wp14:editId="7A1F5D4F">
                  <wp:extent cx="1303020" cy="831850"/>
                  <wp:effectExtent l="0" t="0" r="0" b="6350"/>
                  <wp:docPr id="31" name="Billed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sm_Er-din-trappe-sikker-nok_31eb51a88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303020" cy="831850"/>
                          </a:xfrm>
                          <a:prstGeom prst="rect">
                            <a:avLst/>
                          </a:prstGeom>
                        </pic:spPr>
                      </pic:pic>
                    </a:graphicData>
                  </a:graphic>
                </wp:inline>
              </w:drawing>
            </w:r>
            <w:bookmarkEnd w:id="14"/>
          </w:p>
        </w:tc>
        <w:tc>
          <w:tcPr>
            <w:tcW w:w="8222" w:type="dxa"/>
            <w:tcBorders>
              <w:top w:val="single" w:sz="4" w:space="0" w:color="auto"/>
              <w:left w:val="single" w:sz="4" w:space="0" w:color="auto"/>
              <w:bottom w:val="single" w:sz="4" w:space="0" w:color="auto"/>
              <w:right w:val="single" w:sz="4" w:space="0" w:color="auto"/>
            </w:tcBorders>
          </w:tcPr>
          <w:p w14:paraId="6D94EEF8" w14:textId="77777777" w:rsidR="006C66DE" w:rsidRDefault="006C66DE" w:rsidP="00531106">
            <w:pPr>
              <w:rPr>
                <w:sz w:val="26"/>
                <w:szCs w:val="26"/>
              </w:rPr>
            </w:pPr>
            <w:r>
              <w:rPr>
                <w:sz w:val="26"/>
                <w:szCs w:val="26"/>
              </w:rPr>
              <w:t xml:space="preserve">Når du færdes på </w:t>
            </w:r>
            <w:proofErr w:type="gramStart"/>
            <w:r>
              <w:rPr>
                <w:sz w:val="26"/>
                <w:szCs w:val="26"/>
              </w:rPr>
              <w:t>trapper</w:t>
            </w:r>
            <w:proofErr w:type="gramEnd"/>
            <w:r>
              <w:rPr>
                <w:sz w:val="26"/>
                <w:szCs w:val="26"/>
              </w:rPr>
              <w:t xml:space="preserve"> skal du ALTID have den ene hånd fri til gelænderet og den anden til at bære med.</w:t>
            </w:r>
          </w:p>
          <w:p w14:paraId="05A0A4F2" w14:textId="77777777" w:rsidR="006C66DE" w:rsidRDefault="006C66DE" w:rsidP="00531106">
            <w:pPr>
              <w:rPr>
                <w:sz w:val="26"/>
                <w:szCs w:val="26"/>
              </w:rPr>
            </w:pPr>
          </w:p>
          <w:p w14:paraId="7EE48D56" w14:textId="77777777" w:rsidR="006C66DE" w:rsidRDefault="006C66DE" w:rsidP="00531106">
            <w:pPr>
              <w:rPr>
                <w:sz w:val="26"/>
                <w:szCs w:val="26"/>
              </w:rPr>
            </w:pPr>
            <w:r>
              <w:rPr>
                <w:sz w:val="26"/>
                <w:szCs w:val="26"/>
              </w:rPr>
              <w:t xml:space="preserve">Har du mange småting med kan du </w:t>
            </w:r>
            <w:r w:rsidR="00D4303A">
              <w:rPr>
                <w:sz w:val="26"/>
                <w:szCs w:val="26"/>
              </w:rPr>
              <w:t xml:space="preserve">i stedet </w:t>
            </w:r>
            <w:r>
              <w:rPr>
                <w:sz w:val="26"/>
                <w:szCs w:val="26"/>
              </w:rPr>
              <w:t>bruge en kurv til at have det i</w:t>
            </w:r>
            <w:r w:rsidR="00D4303A">
              <w:rPr>
                <w:sz w:val="26"/>
                <w:szCs w:val="26"/>
              </w:rPr>
              <w:t>.</w:t>
            </w:r>
          </w:p>
        </w:tc>
      </w:tr>
      <w:tr w:rsidR="001D4189" w:rsidRPr="004546E1" w14:paraId="1F4B089D" w14:textId="77777777" w:rsidTr="00531106">
        <w:tc>
          <w:tcPr>
            <w:tcW w:w="2268" w:type="dxa"/>
            <w:tcBorders>
              <w:top w:val="single" w:sz="4" w:space="0" w:color="auto"/>
              <w:left w:val="single" w:sz="4" w:space="0" w:color="auto"/>
              <w:bottom w:val="single" w:sz="4" w:space="0" w:color="auto"/>
              <w:right w:val="single" w:sz="4" w:space="0" w:color="auto"/>
            </w:tcBorders>
          </w:tcPr>
          <w:p w14:paraId="58F1938C" w14:textId="77777777" w:rsidR="001D4189" w:rsidRDefault="001D4189" w:rsidP="001D4189">
            <w:pPr>
              <w:pStyle w:val="Overskrift3"/>
            </w:pPr>
            <w:bookmarkStart w:id="15" w:name="_Toc40440942"/>
            <w:r>
              <w:t>Transport af maskiner</w:t>
            </w:r>
            <w:bookmarkEnd w:id="15"/>
          </w:p>
          <w:p w14:paraId="46B639D3" w14:textId="77777777" w:rsidR="001D4189" w:rsidRDefault="001D4189" w:rsidP="00531106"/>
        </w:tc>
        <w:tc>
          <w:tcPr>
            <w:tcW w:w="8222" w:type="dxa"/>
            <w:tcBorders>
              <w:top w:val="single" w:sz="4" w:space="0" w:color="auto"/>
              <w:left w:val="single" w:sz="4" w:space="0" w:color="auto"/>
              <w:bottom w:val="single" w:sz="4" w:space="0" w:color="auto"/>
              <w:right w:val="single" w:sz="4" w:space="0" w:color="auto"/>
            </w:tcBorders>
          </w:tcPr>
          <w:p w14:paraId="57D536EE" w14:textId="77777777" w:rsidR="001D4189" w:rsidRDefault="001D4189" w:rsidP="00531106">
            <w:pPr>
              <w:rPr>
                <w:sz w:val="26"/>
                <w:szCs w:val="26"/>
              </w:rPr>
            </w:pPr>
            <w:r>
              <w:rPr>
                <w:sz w:val="26"/>
                <w:szCs w:val="26"/>
              </w:rPr>
              <w:t>Skal du transportere maskiner på trailer eller bil, SKAL de være forsvarligt fastgjort, så det ikke kan vælte, falde af eller gøre skade ved et trafikuheld.</w:t>
            </w:r>
          </w:p>
          <w:p w14:paraId="29A93C27" w14:textId="77777777" w:rsidR="001D4189" w:rsidRDefault="001D4189" w:rsidP="00531106">
            <w:pPr>
              <w:rPr>
                <w:sz w:val="26"/>
                <w:szCs w:val="26"/>
              </w:rPr>
            </w:pPr>
          </w:p>
          <w:p w14:paraId="5C756907" w14:textId="77777777" w:rsidR="001D4189" w:rsidRDefault="001D4189" w:rsidP="00531106">
            <w:pPr>
              <w:rPr>
                <w:sz w:val="26"/>
                <w:szCs w:val="26"/>
              </w:rPr>
            </w:pPr>
            <w:r>
              <w:rPr>
                <w:sz w:val="26"/>
                <w:szCs w:val="26"/>
              </w:rPr>
              <w:t>Sker det på trailer, skal du sikre dig, at tyngdepunktet på traileren er i midten eller i forenden.</w:t>
            </w:r>
          </w:p>
        </w:tc>
      </w:tr>
      <w:tr w:rsidR="001D4189" w:rsidRPr="004546E1" w14:paraId="024388B3" w14:textId="77777777" w:rsidTr="00531106">
        <w:tc>
          <w:tcPr>
            <w:tcW w:w="2268" w:type="dxa"/>
            <w:tcBorders>
              <w:top w:val="single" w:sz="4" w:space="0" w:color="auto"/>
              <w:left w:val="single" w:sz="4" w:space="0" w:color="auto"/>
              <w:bottom w:val="single" w:sz="4" w:space="0" w:color="auto"/>
              <w:right w:val="single" w:sz="4" w:space="0" w:color="auto"/>
            </w:tcBorders>
          </w:tcPr>
          <w:p w14:paraId="1C962510" w14:textId="77777777" w:rsidR="001D4189" w:rsidRDefault="001D4189" w:rsidP="001D4189">
            <w:pPr>
              <w:pStyle w:val="Overskrift3"/>
            </w:pPr>
            <w:bookmarkStart w:id="16" w:name="_Toc40440943"/>
            <w:r>
              <w:t>Sikkerhedsseler</w:t>
            </w:r>
            <w:bookmarkEnd w:id="16"/>
          </w:p>
          <w:p w14:paraId="471888DD" w14:textId="77777777" w:rsidR="001D4189" w:rsidRDefault="001D4189" w:rsidP="001D4189">
            <w:r>
              <w:rPr>
                <w:noProof/>
              </w:rPr>
              <w:drawing>
                <wp:inline distT="0" distB="0" distL="0" distR="0" wp14:anchorId="204BAC31" wp14:editId="12199D75">
                  <wp:extent cx="1303020" cy="977265"/>
                  <wp:effectExtent l="0" t="0" r="0" b="0"/>
                  <wp:docPr id="180" name="Billed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G_20190328_103033.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303020" cy="977265"/>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13476D04" w14:textId="77777777" w:rsidR="00FF4740" w:rsidRDefault="00FF4740" w:rsidP="001D4189">
            <w:r>
              <w:t>På de maskiner vi har monteret sikkerhedsseler, SKAL de bruges under AL kørsel.</w:t>
            </w:r>
          </w:p>
          <w:p w14:paraId="362DE70E" w14:textId="77777777" w:rsidR="00FF4740" w:rsidRDefault="00FF4740" w:rsidP="001D4189"/>
          <w:p w14:paraId="1A05CB32" w14:textId="77777777" w:rsidR="00FF4740" w:rsidRDefault="00FF4740" w:rsidP="001D4189">
            <w:r>
              <w:t>Ved kørsel skal du være særlig opmærksom på:</w:t>
            </w:r>
          </w:p>
          <w:p w14:paraId="6B50FF19" w14:textId="77777777" w:rsidR="00FF4740" w:rsidRPr="00FF4740" w:rsidRDefault="00FF4740" w:rsidP="003342B7">
            <w:pPr>
              <w:pStyle w:val="Listeafsnit"/>
              <w:numPr>
                <w:ilvl w:val="0"/>
                <w:numId w:val="6"/>
              </w:numPr>
              <w:ind w:left="353" w:hanging="353"/>
            </w:pPr>
            <w:r w:rsidRPr="00FF4740">
              <w:t>Spænd sikkerhedsselen</w:t>
            </w:r>
          </w:p>
          <w:p w14:paraId="1D575C4B" w14:textId="77777777" w:rsidR="00FF4740" w:rsidRPr="00FF4740" w:rsidRDefault="00FF4740" w:rsidP="003342B7">
            <w:pPr>
              <w:pStyle w:val="Listeafsnit"/>
              <w:numPr>
                <w:ilvl w:val="0"/>
                <w:numId w:val="6"/>
              </w:numPr>
              <w:ind w:left="353" w:hanging="353"/>
            </w:pPr>
            <w:r w:rsidRPr="00FF4740">
              <w:t>Sænke skovl eller andre påmonterede redskaber, når du kører</w:t>
            </w:r>
          </w:p>
          <w:p w14:paraId="3B7C669D" w14:textId="77777777" w:rsidR="00FF4740" w:rsidRDefault="00FF4740" w:rsidP="003342B7">
            <w:pPr>
              <w:pStyle w:val="Listeafsnit"/>
              <w:numPr>
                <w:ilvl w:val="0"/>
                <w:numId w:val="6"/>
              </w:numPr>
              <w:ind w:left="353" w:hanging="353"/>
            </w:pPr>
            <w:r w:rsidRPr="00FF4740">
              <w:t>Følge leverandørens brugsanvisning nøje</w:t>
            </w:r>
          </w:p>
          <w:p w14:paraId="2E7965CF" w14:textId="77777777" w:rsidR="001D4189" w:rsidRPr="00FF4740" w:rsidRDefault="00FF4740" w:rsidP="003342B7">
            <w:pPr>
              <w:pStyle w:val="Listeafsnit"/>
              <w:numPr>
                <w:ilvl w:val="0"/>
                <w:numId w:val="6"/>
              </w:numPr>
              <w:ind w:left="353" w:hanging="353"/>
            </w:pPr>
            <w:r>
              <w:t>Er maskinens støjniveau mere end 85db SKAL du bruge høreværn</w:t>
            </w:r>
          </w:p>
        </w:tc>
      </w:tr>
      <w:tr w:rsidR="00FF4740" w:rsidRPr="004546E1" w14:paraId="5B7F4239" w14:textId="77777777" w:rsidTr="00531106">
        <w:tc>
          <w:tcPr>
            <w:tcW w:w="2268" w:type="dxa"/>
          </w:tcPr>
          <w:p w14:paraId="73DFEDFA" w14:textId="77777777" w:rsidR="00FF4740" w:rsidRDefault="00FF4740" w:rsidP="00531106">
            <w:pPr>
              <w:pStyle w:val="Overskrift3"/>
            </w:pPr>
            <w:bookmarkStart w:id="17" w:name="_Toc4850211"/>
            <w:bookmarkStart w:id="18" w:name="_Toc40440944"/>
            <w:r>
              <w:t>Mobiltelefon</w:t>
            </w:r>
            <w:bookmarkEnd w:id="17"/>
            <w:bookmarkEnd w:id="18"/>
          </w:p>
          <w:p w14:paraId="70B97D71" w14:textId="77777777" w:rsidR="00FF4740" w:rsidRPr="005A59CA" w:rsidRDefault="00FF4740" w:rsidP="00531106">
            <w:bookmarkStart w:id="19" w:name="_Toc4850212"/>
            <w:r>
              <w:rPr>
                <w:noProof/>
              </w:rPr>
              <w:drawing>
                <wp:inline distT="0" distB="0" distL="0" distR="0" wp14:anchorId="7BBA5A2E" wp14:editId="37229E42">
                  <wp:extent cx="1303020" cy="720725"/>
                  <wp:effectExtent l="0" t="0" r="0" b="3175"/>
                  <wp:docPr id="53" name="Billed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ownload (13).jpg"/>
                          <pic:cNvPicPr/>
                        </pic:nvPicPr>
                        <pic:blipFill>
                          <a:blip r:embed="rId21">
                            <a:extLst>
                              <a:ext uri="{28A0092B-C50C-407E-A947-70E740481C1C}">
                                <a14:useLocalDpi xmlns:a14="http://schemas.microsoft.com/office/drawing/2010/main" val="0"/>
                              </a:ext>
                            </a:extLst>
                          </a:blip>
                          <a:stretch>
                            <a:fillRect/>
                          </a:stretch>
                        </pic:blipFill>
                        <pic:spPr>
                          <a:xfrm>
                            <a:off x="0" y="0"/>
                            <a:ext cx="1303020" cy="720725"/>
                          </a:xfrm>
                          <a:prstGeom prst="rect">
                            <a:avLst/>
                          </a:prstGeom>
                        </pic:spPr>
                      </pic:pic>
                    </a:graphicData>
                  </a:graphic>
                </wp:inline>
              </w:drawing>
            </w:r>
            <w:bookmarkEnd w:id="19"/>
          </w:p>
        </w:tc>
        <w:tc>
          <w:tcPr>
            <w:tcW w:w="8222" w:type="dxa"/>
          </w:tcPr>
          <w:p w14:paraId="170E3EEE" w14:textId="77777777" w:rsidR="00FF4740" w:rsidRPr="00A61362" w:rsidRDefault="00FF4740" w:rsidP="00531106">
            <w:pPr>
              <w:rPr>
                <w:sz w:val="26"/>
                <w:szCs w:val="26"/>
              </w:rPr>
            </w:pPr>
            <w:r w:rsidRPr="00A61362">
              <w:rPr>
                <w:sz w:val="26"/>
                <w:szCs w:val="26"/>
              </w:rPr>
              <w:t>Har du brug for at snakke i mobiltelefon, så stop op og bliv stående, mens du taler.</w:t>
            </w:r>
          </w:p>
          <w:p w14:paraId="1890F313" w14:textId="77777777" w:rsidR="00FF4740" w:rsidRPr="00A61362" w:rsidRDefault="00FF4740" w:rsidP="00531106">
            <w:pPr>
              <w:rPr>
                <w:sz w:val="26"/>
                <w:szCs w:val="26"/>
              </w:rPr>
            </w:pPr>
          </w:p>
          <w:p w14:paraId="0BC9E5BD" w14:textId="77777777" w:rsidR="00FF4740" w:rsidRPr="005A59CA" w:rsidRDefault="00FF4740" w:rsidP="00531106">
            <w:r w:rsidRPr="00A61362">
              <w:rPr>
                <w:sz w:val="26"/>
                <w:szCs w:val="26"/>
              </w:rPr>
              <w:t>Færdselsloven har helt forbudt brug af håndholdte telefoner, når du kører</w:t>
            </w:r>
            <w:r>
              <w:rPr>
                <w:sz w:val="26"/>
                <w:szCs w:val="26"/>
              </w:rPr>
              <w:t>.</w:t>
            </w:r>
          </w:p>
        </w:tc>
      </w:tr>
      <w:tr w:rsidR="00075ABF" w:rsidRPr="004546E1" w14:paraId="153BE9E3" w14:textId="77777777" w:rsidTr="00531106">
        <w:tc>
          <w:tcPr>
            <w:tcW w:w="2268" w:type="dxa"/>
          </w:tcPr>
          <w:p w14:paraId="3C1C783F" w14:textId="77777777" w:rsidR="00075ABF" w:rsidRDefault="00075ABF" w:rsidP="00531106">
            <w:pPr>
              <w:pStyle w:val="Overskrift3"/>
            </w:pPr>
            <w:bookmarkStart w:id="20" w:name="_Toc4850223"/>
            <w:bookmarkStart w:id="21" w:name="_Toc40440945"/>
            <w:r>
              <w:t>Arbejde på offentlig vej</w:t>
            </w:r>
            <w:bookmarkEnd w:id="20"/>
            <w:bookmarkEnd w:id="21"/>
          </w:p>
          <w:p w14:paraId="2B3DE62D" w14:textId="77777777" w:rsidR="00075ABF" w:rsidRPr="00CC7163" w:rsidRDefault="00075ABF" w:rsidP="00531106">
            <w:bookmarkStart w:id="22" w:name="_Toc4850224"/>
            <w:r>
              <w:rPr>
                <w:noProof/>
              </w:rPr>
              <w:drawing>
                <wp:inline distT="0" distB="0" distL="0" distR="0" wp14:anchorId="461E1415" wp14:editId="0AF535C2">
                  <wp:extent cx="1019112" cy="1094105"/>
                  <wp:effectExtent l="0" t="0" r="0" b="0"/>
                  <wp:docPr id="48" name="Billed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ownload (8).jpg"/>
                          <pic:cNvPicPr/>
                        </pic:nvPicPr>
                        <pic:blipFill>
                          <a:blip r:embed="rId22">
                            <a:extLst>
                              <a:ext uri="{28A0092B-C50C-407E-A947-70E740481C1C}">
                                <a14:useLocalDpi xmlns:a14="http://schemas.microsoft.com/office/drawing/2010/main" val="0"/>
                              </a:ext>
                            </a:extLst>
                          </a:blip>
                          <a:stretch>
                            <a:fillRect/>
                          </a:stretch>
                        </pic:blipFill>
                        <pic:spPr>
                          <a:xfrm>
                            <a:off x="0" y="0"/>
                            <a:ext cx="1020979" cy="1096109"/>
                          </a:xfrm>
                          <a:prstGeom prst="rect">
                            <a:avLst/>
                          </a:prstGeom>
                        </pic:spPr>
                      </pic:pic>
                    </a:graphicData>
                  </a:graphic>
                </wp:inline>
              </w:drawing>
            </w:r>
            <w:bookmarkEnd w:id="22"/>
          </w:p>
        </w:tc>
        <w:tc>
          <w:tcPr>
            <w:tcW w:w="8222" w:type="dxa"/>
          </w:tcPr>
          <w:p w14:paraId="00B4054C" w14:textId="77777777" w:rsidR="00075ABF" w:rsidRPr="004546E1" w:rsidRDefault="00075ABF" w:rsidP="00531106">
            <w:pPr>
              <w:rPr>
                <w:sz w:val="26"/>
                <w:szCs w:val="26"/>
              </w:rPr>
            </w:pPr>
            <w:r>
              <w:rPr>
                <w:sz w:val="26"/>
                <w:szCs w:val="26"/>
              </w:rPr>
              <w:t>Skal du arbejde tæt på den offentlige veje, SKAL du altid bære en af de udleverede sikkerhedsveste.</w:t>
            </w:r>
          </w:p>
        </w:tc>
      </w:tr>
      <w:tr w:rsidR="001D4189" w:rsidRPr="004546E1" w14:paraId="30ACB515" w14:textId="77777777" w:rsidTr="00531106">
        <w:tc>
          <w:tcPr>
            <w:tcW w:w="2268" w:type="dxa"/>
            <w:tcBorders>
              <w:top w:val="single" w:sz="4" w:space="0" w:color="auto"/>
              <w:left w:val="single" w:sz="4" w:space="0" w:color="auto"/>
              <w:bottom w:val="single" w:sz="4" w:space="0" w:color="auto"/>
              <w:right w:val="single" w:sz="4" w:space="0" w:color="auto"/>
            </w:tcBorders>
          </w:tcPr>
          <w:p w14:paraId="36886290" w14:textId="77777777" w:rsidR="001D4189" w:rsidRDefault="001D4189" w:rsidP="001D4189"/>
        </w:tc>
        <w:tc>
          <w:tcPr>
            <w:tcW w:w="8222" w:type="dxa"/>
            <w:tcBorders>
              <w:top w:val="single" w:sz="4" w:space="0" w:color="auto"/>
              <w:left w:val="single" w:sz="4" w:space="0" w:color="auto"/>
              <w:bottom w:val="single" w:sz="4" w:space="0" w:color="auto"/>
              <w:right w:val="single" w:sz="4" w:space="0" w:color="auto"/>
            </w:tcBorders>
          </w:tcPr>
          <w:p w14:paraId="2939FD07" w14:textId="77777777" w:rsidR="001D4189" w:rsidRDefault="001D4189" w:rsidP="001D4189">
            <w:pPr>
              <w:rPr>
                <w:sz w:val="26"/>
                <w:szCs w:val="26"/>
              </w:rPr>
            </w:pPr>
          </w:p>
        </w:tc>
      </w:tr>
      <w:tr w:rsidR="00531106" w:rsidRPr="004546E1" w14:paraId="711EFC1B" w14:textId="77777777" w:rsidTr="00531106">
        <w:trPr>
          <w:trHeight w:val="347"/>
        </w:trPr>
        <w:tc>
          <w:tcPr>
            <w:tcW w:w="2268" w:type="dxa"/>
            <w:tcBorders>
              <w:top w:val="single" w:sz="4" w:space="0" w:color="auto"/>
              <w:left w:val="single" w:sz="4" w:space="0" w:color="auto"/>
              <w:bottom w:val="single" w:sz="4" w:space="0" w:color="auto"/>
              <w:right w:val="single" w:sz="4" w:space="0" w:color="auto"/>
            </w:tcBorders>
          </w:tcPr>
          <w:p w14:paraId="6CABC1AA" w14:textId="77777777" w:rsidR="00531106" w:rsidRDefault="00531106" w:rsidP="001D4189">
            <w:pPr>
              <w:pStyle w:val="Overskrift3"/>
            </w:pPr>
            <w:bookmarkStart w:id="23" w:name="_Toc4850217"/>
            <w:bookmarkStart w:id="24" w:name="_Toc40440946"/>
            <w:r w:rsidRPr="00CC7163">
              <w:lastRenderedPageBreak/>
              <w:t>Stiger</w:t>
            </w:r>
            <w:bookmarkEnd w:id="23"/>
            <w:bookmarkEnd w:id="24"/>
          </w:p>
          <w:p w14:paraId="14318B33" w14:textId="77777777" w:rsidR="00531106" w:rsidRPr="00CC7163" w:rsidRDefault="00531106" w:rsidP="001D4189">
            <w:pPr>
              <w:pStyle w:val="Overskrift3"/>
            </w:pPr>
          </w:p>
        </w:tc>
        <w:tc>
          <w:tcPr>
            <w:tcW w:w="8222" w:type="dxa"/>
            <w:vMerge w:val="restart"/>
            <w:tcBorders>
              <w:top w:val="single" w:sz="4" w:space="0" w:color="auto"/>
              <w:left w:val="single" w:sz="4" w:space="0" w:color="auto"/>
              <w:right w:val="single" w:sz="4" w:space="0" w:color="auto"/>
            </w:tcBorders>
          </w:tcPr>
          <w:p w14:paraId="4BB5E17E" w14:textId="77777777" w:rsidR="00531106" w:rsidRDefault="00531106" w:rsidP="001D4189">
            <w:pPr>
              <w:rPr>
                <w:sz w:val="26"/>
                <w:szCs w:val="26"/>
              </w:rPr>
            </w:pPr>
            <w:r>
              <w:rPr>
                <w:sz w:val="26"/>
                <w:szCs w:val="26"/>
              </w:rPr>
              <w:t>Der må kun anvendes stiger, der er godkendte til det, du skal bruge dem til.</w:t>
            </w:r>
          </w:p>
          <w:p w14:paraId="1B9880EF" w14:textId="77777777" w:rsidR="00531106" w:rsidRDefault="00531106" w:rsidP="001D4189">
            <w:pPr>
              <w:rPr>
                <w:sz w:val="26"/>
                <w:szCs w:val="26"/>
              </w:rPr>
            </w:pPr>
          </w:p>
          <w:p w14:paraId="4497025A" w14:textId="77777777" w:rsidR="00531106" w:rsidRPr="004546E1" w:rsidRDefault="00531106" w:rsidP="001D4189">
            <w:pPr>
              <w:rPr>
                <w:sz w:val="26"/>
                <w:szCs w:val="26"/>
              </w:rPr>
            </w:pPr>
            <w:r w:rsidRPr="004546E1">
              <w:rPr>
                <w:sz w:val="26"/>
                <w:szCs w:val="26"/>
              </w:rPr>
              <w:t xml:space="preserve">Stigerne skal løbende efterses om de er fuldt </w:t>
            </w:r>
            <w:r>
              <w:rPr>
                <w:sz w:val="26"/>
                <w:szCs w:val="26"/>
              </w:rPr>
              <w:t xml:space="preserve">lovlige </w:t>
            </w:r>
            <w:r w:rsidRPr="004546E1">
              <w:rPr>
                <w:sz w:val="26"/>
                <w:szCs w:val="26"/>
              </w:rPr>
              <w:t>– det vil sige om alle sikkerhedsforanstaltnin</w:t>
            </w:r>
            <w:r>
              <w:rPr>
                <w:sz w:val="26"/>
                <w:szCs w:val="26"/>
              </w:rPr>
              <w:t xml:space="preserve">ger er hele og intakte, </w:t>
            </w:r>
            <w:r w:rsidRPr="004546E1">
              <w:rPr>
                <w:sz w:val="26"/>
                <w:szCs w:val="26"/>
              </w:rPr>
              <w:t xml:space="preserve">at sikringer mod at stigerne kan skride er hele, at alle trin og vanger på </w:t>
            </w:r>
            <w:proofErr w:type="spellStart"/>
            <w:r w:rsidRPr="004546E1">
              <w:rPr>
                <w:sz w:val="26"/>
                <w:szCs w:val="26"/>
              </w:rPr>
              <w:t>al</w:t>
            </w:r>
            <w:r>
              <w:rPr>
                <w:sz w:val="26"/>
                <w:szCs w:val="26"/>
              </w:rPr>
              <w:t>l</w:t>
            </w:r>
            <w:r w:rsidRPr="004546E1">
              <w:rPr>
                <w:sz w:val="26"/>
                <w:szCs w:val="26"/>
              </w:rPr>
              <w:t>ustiger</w:t>
            </w:r>
            <w:proofErr w:type="spellEnd"/>
            <w:r w:rsidRPr="004546E1">
              <w:rPr>
                <w:sz w:val="26"/>
                <w:szCs w:val="26"/>
              </w:rPr>
              <w:t xml:space="preserve"> er hele og uden knæk, at træstiger er hele og uden revner</w:t>
            </w:r>
            <w:r>
              <w:rPr>
                <w:sz w:val="26"/>
                <w:szCs w:val="26"/>
              </w:rPr>
              <w:t>,</w:t>
            </w:r>
            <w:r w:rsidRPr="004546E1">
              <w:rPr>
                <w:sz w:val="26"/>
                <w:szCs w:val="26"/>
              </w:rPr>
              <w:t xml:space="preserve"> og at sikkerhedskæder og andre sikkerhedsanordninger er hele og ubrudte.</w:t>
            </w:r>
          </w:p>
          <w:p w14:paraId="70421301" w14:textId="77777777" w:rsidR="00531106" w:rsidRPr="004546E1" w:rsidRDefault="00531106" w:rsidP="001D4189">
            <w:pPr>
              <w:rPr>
                <w:sz w:val="26"/>
                <w:szCs w:val="26"/>
              </w:rPr>
            </w:pPr>
          </w:p>
          <w:p w14:paraId="31E0052D" w14:textId="77777777" w:rsidR="00531106" w:rsidRDefault="00531106" w:rsidP="001D4189">
            <w:pPr>
              <w:rPr>
                <w:sz w:val="26"/>
                <w:szCs w:val="26"/>
              </w:rPr>
            </w:pPr>
            <w:r w:rsidRPr="004546E1">
              <w:rPr>
                <w:sz w:val="26"/>
                <w:szCs w:val="26"/>
              </w:rPr>
              <w:t>Stiger, der ikke opfylder ovenstående må ikke bruges.</w:t>
            </w:r>
          </w:p>
          <w:p w14:paraId="7A3353E7" w14:textId="77777777" w:rsidR="00531106" w:rsidRPr="001D4189" w:rsidRDefault="00531106" w:rsidP="001D4189">
            <w:pPr>
              <w:rPr>
                <w:sz w:val="26"/>
                <w:szCs w:val="26"/>
              </w:rPr>
            </w:pPr>
            <w:r w:rsidRPr="001D4189">
              <w:rPr>
                <w:sz w:val="26"/>
                <w:szCs w:val="26"/>
              </w:rPr>
              <w:t>Arbejde fra stiger:</w:t>
            </w:r>
          </w:p>
          <w:p w14:paraId="1E26CCD7" w14:textId="77777777" w:rsidR="00531106" w:rsidRPr="00075ABF" w:rsidRDefault="00531106" w:rsidP="003342B7">
            <w:pPr>
              <w:pStyle w:val="Listeafsnit"/>
              <w:numPr>
                <w:ilvl w:val="0"/>
                <w:numId w:val="7"/>
              </w:numPr>
              <w:ind w:left="353" w:hanging="425"/>
              <w:rPr>
                <w:szCs w:val="26"/>
              </w:rPr>
            </w:pPr>
            <w:r w:rsidRPr="00075ABF">
              <w:rPr>
                <w:szCs w:val="26"/>
              </w:rPr>
              <w:t>Stiger skal altid opstilles stabilt på et fast underlag og hvile af på et stabilt underlag, der ikke kan give sig</w:t>
            </w:r>
          </w:p>
          <w:p w14:paraId="518D1AC3" w14:textId="77777777" w:rsidR="00531106" w:rsidRPr="00075ABF" w:rsidRDefault="00531106" w:rsidP="003342B7">
            <w:pPr>
              <w:pStyle w:val="Listeafsnit"/>
              <w:numPr>
                <w:ilvl w:val="0"/>
                <w:numId w:val="7"/>
              </w:numPr>
              <w:ind w:left="353" w:hanging="425"/>
              <w:rPr>
                <w:szCs w:val="26"/>
              </w:rPr>
            </w:pPr>
            <w:r w:rsidRPr="00075ABF">
              <w:rPr>
                <w:szCs w:val="26"/>
              </w:rPr>
              <w:t xml:space="preserve">Du må kun arbejde på en stige i 30 minutter </w:t>
            </w:r>
            <w:proofErr w:type="gramStart"/>
            <w:r w:rsidRPr="00075ABF">
              <w:rPr>
                <w:szCs w:val="26"/>
              </w:rPr>
              <w:t>af</w:t>
            </w:r>
            <w:proofErr w:type="gramEnd"/>
            <w:r w:rsidRPr="00075ABF">
              <w:rPr>
                <w:szCs w:val="26"/>
              </w:rPr>
              <w:t xml:space="preserve"> gangen og max 1/3 af din arbejdsdag</w:t>
            </w:r>
          </w:p>
          <w:p w14:paraId="2D488FB2" w14:textId="77777777" w:rsidR="00531106" w:rsidRPr="00075ABF" w:rsidRDefault="00531106" w:rsidP="003342B7">
            <w:pPr>
              <w:pStyle w:val="Listeafsnit"/>
              <w:numPr>
                <w:ilvl w:val="0"/>
                <w:numId w:val="7"/>
              </w:numPr>
              <w:ind w:left="353" w:hanging="425"/>
              <w:rPr>
                <w:szCs w:val="26"/>
              </w:rPr>
            </w:pPr>
            <w:r w:rsidRPr="00075ABF">
              <w:rPr>
                <w:szCs w:val="26"/>
              </w:rPr>
              <w:t>Der må kun udføres arbejde i max 5 meters højde målt fra det faste underlag stigen står på til det trin du står på (max det 3. øverste trin)</w:t>
            </w:r>
          </w:p>
          <w:p w14:paraId="53BD65DF" w14:textId="77777777" w:rsidR="00531106" w:rsidRPr="00075ABF" w:rsidRDefault="00531106" w:rsidP="003342B7">
            <w:pPr>
              <w:pStyle w:val="Listeafsnit"/>
              <w:numPr>
                <w:ilvl w:val="0"/>
                <w:numId w:val="7"/>
              </w:numPr>
              <w:ind w:left="353" w:hanging="425"/>
              <w:rPr>
                <w:szCs w:val="26"/>
              </w:rPr>
            </w:pPr>
            <w:r w:rsidRPr="00075ABF">
              <w:rPr>
                <w:szCs w:val="26"/>
              </w:rPr>
              <w:t>Stiger må ikke opstilles på stilladser, vogne, borde, kirkebænke mm</w:t>
            </w:r>
          </w:p>
          <w:p w14:paraId="23F9FD6C" w14:textId="77777777" w:rsidR="00531106" w:rsidRPr="00075ABF" w:rsidRDefault="00531106" w:rsidP="003342B7">
            <w:pPr>
              <w:pStyle w:val="Listeafsnit"/>
              <w:numPr>
                <w:ilvl w:val="0"/>
                <w:numId w:val="7"/>
              </w:numPr>
              <w:ind w:left="353" w:hanging="425"/>
              <w:rPr>
                <w:szCs w:val="26"/>
              </w:rPr>
            </w:pPr>
            <w:r w:rsidRPr="00075ABF">
              <w:rPr>
                <w:szCs w:val="26"/>
              </w:rPr>
              <w:t>Der må kun være én person ad gangen på en stige. Der må dog være én person på hver halvdel af en dobbeltstige (wienerstige).</w:t>
            </w:r>
          </w:p>
          <w:p w14:paraId="487BD0CE" w14:textId="77777777" w:rsidR="00531106" w:rsidRPr="00075ABF" w:rsidRDefault="00531106" w:rsidP="003342B7">
            <w:pPr>
              <w:pStyle w:val="Listeafsnit"/>
              <w:numPr>
                <w:ilvl w:val="0"/>
                <w:numId w:val="7"/>
              </w:numPr>
              <w:ind w:left="353" w:hanging="425"/>
              <w:rPr>
                <w:szCs w:val="26"/>
              </w:rPr>
            </w:pPr>
            <w:r w:rsidRPr="00075ABF">
              <w:rPr>
                <w:szCs w:val="26"/>
              </w:rPr>
              <w:t>Byrder må kun bæres ad løse stiger, hvis de er lette og let håndterlige.</w:t>
            </w:r>
          </w:p>
          <w:p w14:paraId="51064DFF" w14:textId="77777777" w:rsidR="00531106" w:rsidRPr="00075ABF" w:rsidRDefault="00531106" w:rsidP="003342B7">
            <w:pPr>
              <w:pStyle w:val="Listeafsnit"/>
              <w:numPr>
                <w:ilvl w:val="0"/>
                <w:numId w:val="7"/>
              </w:numPr>
              <w:ind w:left="353" w:hanging="425"/>
              <w:rPr>
                <w:szCs w:val="26"/>
              </w:rPr>
            </w:pPr>
            <w:r w:rsidRPr="00075ABF">
              <w:rPr>
                <w:szCs w:val="26"/>
              </w:rPr>
              <w:t>Værktøj du bruger skal kunne betjenes med 1 hånd</w:t>
            </w:r>
          </w:p>
          <w:p w14:paraId="79EAFD56" w14:textId="77777777" w:rsidR="00531106" w:rsidRPr="00075ABF" w:rsidRDefault="00531106" w:rsidP="003342B7">
            <w:pPr>
              <w:pStyle w:val="Listeafsnit"/>
              <w:numPr>
                <w:ilvl w:val="0"/>
                <w:numId w:val="7"/>
              </w:numPr>
              <w:ind w:left="353" w:hanging="425"/>
              <w:rPr>
                <w:szCs w:val="26"/>
              </w:rPr>
            </w:pPr>
            <w:r w:rsidRPr="00075ABF">
              <w:rPr>
                <w:szCs w:val="26"/>
              </w:rPr>
              <w:t xml:space="preserve">Er stigen længere end 5 meter, skal der være en </w:t>
            </w:r>
            <w:proofErr w:type="spellStart"/>
            <w:r w:rsidRPr="00075ABF">
              <w:rPr>
                <w:szCs w:val="26"/>
              </w:rPr>
              <w:t>fodmand</w:t>
            </w:r>
            <w:proofErr w:type="spellEnd"/>
            <w:r w:rsidRPr="00075ABF">
              <w:rPr>
                <w:szCs w:val="26"/>
              </w:rPr>
              <w:t>, der holder stigen</w:t>
            </w:r>
          </w:p>
          <w:p w14:paraId="4705B3F1" w14:textId="77777777" w:rsidR="00531106" w:rsidRPr="00075ABF" w:rsidRDefault="00531106" w:rsidP="003342B7">
            <w:pPr>
              <w:pStyle w:val="Listeafsnit"/>
              <w:numPr>
                <w:ilvl w:val="0"/>
                <w:numId w:val="7"/>
              </w:numPr>
              <w:ind w:left="353" w:hanging="425"/>
              <w:rPr>
                <w:szCs w:val="26"/>
              </w:rPr>
            </w:pPr>
            <w:r w:rsidRPr="00075ABF">
              <w:rPr>
                <w:szCs w:val="26"/>
              </w:rPr>
              <w:t>Enkeltstiger, sammensættelige stiger samt skyde- og rullestiger skal opstilles med den rigtige hældning, normalt 75 grader</w:t>
            </w:r>
          </w:p>
          <w:p w14:paraId="40D50D60" w14:textId="77777777" w:rsidR="00531106" w:rsidRPr="00075ABF" w:rsidRDefault="00531106" w:rsidP="003342B7">
            <w:pPr>
              <w:pStyle w:val="Listeafsnit"/>
              <w:numPr>
                <w:ilvl w:val="0"/>
                <w:numId w:val="7"/>
              </w:numPr>
              <w:ind w:left="353" w:hanging="425"/>
              <w:rPr>
                <w:szCs w:val="26"/>
              </w:rPr>
            </w:pPr>
            <w:r w:rsidRPr="00075ABF">
              <w:rPr>
                <w:szCs w:val="26"/>
              </w:rPr>
              <w:t>Dobbeltstiger (wienerstiger) skal være forsvarligt sikret ved hjælp af kæder i hver side eller anden lige så forsvarlig sikring, så vangerne ikke kan skride ud. Kæderne skal anbringes ca. en tredjedel oppe på vangerne. Kæderne må dog anbringes op til midt på vangerne på stiger med op til ni trin </w:t>
            </w:r>
          </w:p>
          <w:p w14:paraId="486EFA22" w14:textId="77777777" w:rsidR="00531106" w:rsidRPr="00075ABF" w:rsidRDefault="00531106" w:rsidP="003342B7">
            <w:pPr>
              <w:pStyle w:val="Listeafsnit"/>
              <w:numPr>
                <w:ilvl w:val="0"/>
                <w:numId w:val="7"/>
              </w:numPr>
              <w:ind w:left="353" w:hanging="425"/>
              <w:rPr>
                <w:szCs w:val="26"/>
              </w:rPr>
            </w:pPr>
            <w:r w:rsidRPr="00075ABF">
              <w:rPr>
                <w:szCs w:val="26"/>
              </w:rPr>
              <w:t>Wienerstigers topender må ikke kunne spænde mod hinanden på grund af klemningsfare</w:t>
            </w:r>
          </w:p>
          <w:p w14:paraId="647ED785" w14:textId="77777777" w:rsidR="00531106" w:rsidRPr="00075ABF" w:rsidRDefault="00531106" w:rsidP="003342B7">
            <w:pPr>
              <w:pStyle w:val="Listeafsnit"/>
              <w:numPr>
                <w:ilvl w:val="0"/>
                <w:numId w:val="7"/>
              </w:numPr>
              <w:ind w:left="353" w:hanging="425"/>
              <w:rPr>
                <w:szCs w:val="26"/>
              </w:rPr>
            </w:pPr>
            <w:r w:rsidRPr="00075ABF">
              <w:rPr>
                <w:szCs w:val="26"/>
              </w:rPr>
              <w:t xml:space="preserve">En </w:t>
            </w:r>
            <w:proofErr w:type="spellStart"/>
            <w:r w:rsidRPr="00075ABF">
              <w:rPr>
                <w:szCs w:val="26"/>
              </w:rPr>
              <w:t>kombistige</w:t>
            </w:r>
            <w:proofErr w:type="spellEnd"/>
            <w:r w:rsidRPr="00075ABF">
              <w:rPr>
                <w:szCs w:val="26"/>
              </w:rPr>
              <w:t>, der bliver brugt som wienerstige, skal have kæder eller anden lige så forsvarlig sikring og stigefod, der sikrer mod at stigen kan vælte</w:t>
            </w:r>
          </w:p>
        </w:tc>
      </w:tr>
      <w:tr w:rsidR="00531106" w:rsidRPr="004546E1" w14:paraId="0346F916" w14:textId="77777777" w:rsidTr="00531106">
        <w:trPr>
          <w:trHeight w:val="10106"/>
        </w:trPr>
        <w:tc>
          <w:tcPr>
            <w:tcW w:w="2268" w:type="dxa"/>
            <w:tcBorders>
              <w:top w:val="single" w:sz="4" w:space="0" w:color="auto"/>
              <w:left w:val="single" w:sz="4" w:space="0" w:color="auto"/>
              <w:bottom w:val="single" w:sz="4" w:space="0" w:color="auto"/>
              <w:right w:val="single" w:sz="4" w:space="0" w:color="auto"/>
            </w:tcBorders>
          </w:tcPr>
          <w:p w14:paraId="4CBA7C23" w14:textId="77777777" w:rsidR="00531106" w:rsidRDefault="00531106" w:rsidP="00531106">
            <w:bookmarkStart w:id="25" w:name="_Toc4850218"/>
            <w:r>
              <w:rPr>
                <w:noProof/>
              </w:rPr>
              <w:drawing>
                <wp:inline distT="0" distB="0" distL="0" distR="0" wp14:anchorId="7C1C1BEE" wp14:editId="5D686C1A">
                  <wp:extent cx="1303020" cy="908050"/>
                  <wp:effectExtent l="0" t="0" r="0" b="6350"/>
                  <wp:docPr id="184" name="Billed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ownload (7).jpg"/>
                          <pic:cNvPicPr/>
                        </pic:nvPicPr>
                        <pic:blipFill>
                          <a:blip r:embed="rId23">
                            <a:extLst>
                              <a:ext uri="{28A0092B-C50C-407E-A947-70E740481C1C}">
                                <a14:useLocalDpi xmlns:a14="http://schemas.microsoft.com/office/drawing/2010/main" val="0"/>
                              </a:ext>
                            </a:extLst>
                          </a:blip>
                          <a:stretch>
                            <a:fillRect/>
                          </a:stretch>
                        </pic:blipFill>
                        <pic:spPr>
                          <a:xfrm>
                            <a:off x="0" y="0"/>
                            <a:ext cx="1303020" cy="908050"/>
                          </a:xfrm>
                          <a:prstGeom prst="rect">
                            <a:avLst/>
                          </a:prstGeom>
                        </pic:spPr>
                      </pic:pic>
                    </a:graphicData>
                  </a:graphic>
                </wp:inline>
              </w:drawing>
            </w:r>
            <w:bookmarkEnd w:id="25"/>
          </w:p>
          <w:p w14:paraId="29392CF3" w14:textId="77777777" w:rsidR="00531106" w:rsidRDefault="00531106" w:rsidP="00531106">
            <w:bookmarkStart w:id="26" w:name="_Toc4850219"/>
            <w:r>
              <w:rPr>
                <w:noProof/>
              </w:rPr>
              <w:drawing>
                <wp:inline distT="0" distB="0" distL="0" distR="0" wp14:anchorId="0A07F7FE" wp14:editId="6EC176E1">
                  <wp:extent cx="1303020" cy="732155"/>
                  <wp:effectExtent l="0" t="0" r="0" b="0"/>
                  <wp:docPr id="185" name="Billed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s (3).jpg"/>
                          <pic:cNvPicPr/>
                        </pic:nvPicPr>
                        <pic:blipFill>
                          <a:blip r:embed="rId24">
                            <a:extLst>
                              <a:ext uri="{28A0092B-C50C-407E-A947-70E740481C1C}">
                                <a14:useLocalDpi xmlns:a14="http://schemas.microsoft.com/office/drawing/2010/main" val="0"/>
                              </a:ext>
                            </a:extLst>
                          </a:blip>
                          <a:stretch>
                            <a:fillRect/>
                          </a:stretch>
                        </pic:blipFill>
                        <pic:spPr>
                          <a:xfrm>
                            <a:off x="0" y="0"/>
                            <a:ext cx="1303020" cy="732155"/>
                          </a:xfrm>
                          <a:prstGeom prst="rect">
                            <a:avLst/>
                          </a:prstGeom>
                        </pic:spPr>
                      </pic:pic>
                    </a:graphicData>
                  </a:graphic>
                </wp:inline>
              </w:drawing>
            </w:r>
            <w:bookmarkEnd w:id="26"/>
          </w:p>
          <w:p w14:paraId="117E1EC7" w14:textId="77777777" w:rsidR="00531106" w:rsidRPr="00CC7163" w:rsidRDefault="00531106" w:rsidP="00531106">
            <w:bookmarkStart w:id="27" w:name="_Toc4850220"/>
            <w:r>
              <w:rPr>
                <w:noProof/>
              </w:rPr>
              <w:drawing>
                <wp:inline distT="0" distB="0" distL="0" distR="0" wp14:anchorId="0EFA8B01" wp14:editId="3CB3632E">
                  <wp:extent cx="1287117" cy="1716156"/>
                  <wp:effectExtent l="0" t="0" r="8890" b="0"/>
                  <wp:docPr id="186" name="Billed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s (4).jpg"/>
                          <pic:cNvPicPr/>
                        </pic:nvPicPr>
                        <pic:blipFill>
                          <a:blip r:embed="rId25">
                            <a:extLst>
                              <a:ext uri="{28A0092B-C50C-407E-A947-70E740481C1C}">
                                <a14:useLocalDpi xmlns:a14="http://schemas.microsoft.com/office/drawing/2010/main" val="0"/>
                              </a:ext>
                            </a:extLst>
                          </a:blip>
                          <a:stretch>
                            <a:fillRect/>
                          </a:stretch>
                        </pic:blipFill>
                        <pic:spPr>
                          <a:xfrm>
                            <a:off x="0" y="0"/>
                            <a:ext cx="1297971" cy="1730628"/>
                          </a:xfrm>
                          <a:prstGeom prst="rect">
                            <a:avLst/>
                          </a:prstGeom>
                        </pic:spPr>
                      </pic:pic>
                    </a:graphicData>
                  </a:graphic>
                </wp:inline>
              </w:drawing>
            </w:r>
            <w:bookmarkEnd w:id="27"/>
          </w:p>
        </w:tc>
        <w:tc>
          <w:tcPr>
            <w:tcW w:w="8222" w:type="dxa"/>
            <w:vMerge/>
            <w:tcBorders>
              <w:left w:val="single" w:sz="4" w:space="0" w:color="auto"/>
              <w:bottom w:val="single" w:sz="4" w:space="0" w:color="auto"/>
              <w:right w:val="single" w:sz="4" w:space="0" w:color="auto"/>
            </w:tcBorders>
          </w:tcPr>
          <w:p w14:paraId="2E6F6A1F" w14:textId="77777777" w:rsidR="00531106" w:rsidRDefault="00531106" w:rsidP="00531106">
            <w:pPr>
              <w:rPr>
                <w:sz w:val="26"/>
                <w:szCs w:val="26"/>
              </w:rPr>
            </w:pPr>
          </w:p>
        </w:tc>
      </w:tr>
    </w:tbl>
    <w:p w14:paraId="54CE81F4" w14:textId="77777777" w:rsidR="004165AB" w:rsidRDefault="00C82D36">
      <w:pPr>
        <w:rPr>
          <w:rFonts w:ascii="Arial" w:hAnsi="Arial" w:cs="Arial"/>
          <w:b/>
        </w:rPr>
      </w:pPr>
      <w:r>
        <w:rPr>
          <w:rFonts w:ascii="Arial" w:hAnsi="Arial" w:cs="Arial"/>
          <w:b/>
        </w:rPr>
        <w:br w:type="page"/>
      </w:r>
    </w:p>
    <w:p w14:paraId="115C59FE" w14:textId="77777777" w:rsidR="00075ABF" w:rsidRPr="00075ABF" w:rsidRDefault="00075ABF" w:rsidP="00075ABF">
      <w:pPr>
        <w:pStyle w:val="Overskrift1"/>
        <w:jc w:val="center"/>
        <w:rPr>
          <w:color w:val="00B050"/>
        </w:rPr>
      </w:pPr>
      <w:bookmarkStart w:id="28" w:name="_Toc40440947"/>
      <w:r w:rsidRPr="00075ABF">
        <w:rPr>
          <w:color w:val="00B050"/>
        </w:rPr>
        <w:lastRenderedPageBreak/>
        <w:t>KIRKER, SOGNEGÅRDE M.M.</w:t>
      </w:r>
      <w:bookmarkEnd w:id="28"/>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5642"/>
        <w:gridCol w:w="2580"/>
      </w:tblGrid>
      <w:tr w:rsidR="00075ABF" w:rsidRPr="004546E1" w14:paraId="127895B0" w14:textId="77777777" w:rsidTr="00531106">
        <w:tc>
          <w:tcPr>
            <w:tcW w:w="2268" w:type="dxa"/>
          </w:tcPr>
          <w:p w14:paraId="1EF5226B" w14:textId="77777777" w:rsidR="00075ABF" w:rsidRDefault="00075ABF" w:rsidP="00075ABF">
            <w:pPr>
              <w:pStyle w:val="Overskrift3"/>
            </w:pPr>
            <w:bookmarkStart w:id="29" w:name="_Toc4850178"/>
            <w:bookmarkStart w:id="30" w:name="_Toc40440948"/>
            <w:r>
              <w:t>Orglet</w:t>
            </w:r>
            <w:bookmarkEnd w:id="29"/>
            <w:bookmarkEnd w:id="30"/>
          </w:p>
          <w:p w14:paraId="3D361EBD" w14:textId="77777777" w:rsidR="00075ABF" w:rsidRPr="00CC7163" w:rsidRDefault="00075ABF" w:rsidP="00531106">
            <w:bookmarkStart w:id="31" w:name="_Toc4850179"/>
            <w:r>
              <w:rPr>
                <w:noProof/>
              </w:rPr>
              <w:drawing>
                <wp:inline distT="0" distB="0" distL="0" distR="0" wp14:anchorId="48F0AFEE" wp14:editId="549A1D98">
                  <wp:extent cx="1303020" cy="975995"/>
                  <wp:effectExtent l="0" t="0" r="0" b="0"/>
                  <wp:docPr id="33" name="Bille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s.jpg"/>
                          <pic:cNvPicPr/>
                        </pic:nvPicPr>
                        <pic:blipFill>
                          <a:blip r:embed="rId26">
                            <a:extLst>
                              <a:ext uri="{28A0092B-C50C-407E-A947-70E740481C1C}">
                                <a14:useLocalDpi xmlns:a14="http://schemas.microsoft.com/office/drawing/2010/main" val="0"/>
                              </a:ext>
                            </a:extLst>
                          </a:blip>
                          <a:stretch>
                            <a:fillRect/>
                          </a:stretch>
                        </pic:blipFill>
                        <pic:spPr>
                          <a:xfrm>
                            <a:off x="0" y="0"/>
                            <a:ext cx="1303020" cy="975995"/>
                          </a:xfrm>
                          <a:prstGeom prst="rect">
                            <a:avLst/>
                          </a:prstGeom>
                        </pic:spPr>
                      </pic:pic>
                    </a:graphicData>
                  </a:graphic>
                </wp:inline>
              </w:drawing>
            </w:r>
            <w:bookmarkEnd w:id="31"/>
          </w:p>
        </w:tc>
        <w:tc>
          <w:tcPr>
            <w:tcW w:w="8222" w:type="dxa"/>
            <w:gridSpan w:val="2"/>
          </w:tcPr>
          <w:p w14:paraId="60461785" w14:textId="77777777" w:rsidR="00075ABF" w:rsidRDefault="00075ABF" w:rsidP="00531106">
            <w:pPr>
              <w:rPr>
                <w:sz w:val="26"/>
                <w:szCs w:val="26"/>
              </w:rPr>
            </w:pPr>
            <w:r>
              <w:rPr>
                <w:sz w:val="26"/>
                <w:szCs w:val="26"/>
              </w:rPr>
              <w:t>Når der øves på orglet, må der max øves i 50 minutter efterfulgt af min 10 minutters pause.</w:t>
            </w:r>
          </w:p>
          <w:p w14:paraId="7C012181" w14:textId="77777777" w:rsidR="00075ABF" w:rsidRDefault="00075ABF" w:rsidP="00531106">
            <w:pPr>
              <w:rPr>
                <w:sz w:val="26"/>
                <w:szCs w:val="26"/>
              </w:rPr>
            </w:pPr>
          </w:p>
          <w:p w14:paraId="526F4A0C" w14:textId="77777777" w:rsidR="00075ABF" w:rsidRPr="00C048C1" w:rsidRDefault="00075ABF" w:rsidP="00531106">
            <w:pPr>
              <w:rPr>
                <w:rFonts w:ascii="Arial" w:hAnsi="Arial" w:cs="Arial"/>
                <w:noProof/>
                <w:sz w:val="20"/>
              </w:rPr>
            </w:pPr>
            <w:r>
              <w:rPr>
                <w:sz w:val="26"/>
                <w:szCs w:val="26"/>
              </w:rPr>
              <w:t>Under kirkelige handlinger kan organisten hvile ryggen i hvilestolen.</w:t>
            </w:r>
          </w:p>
        </w:tc>
      </w:tr>
      <w:tr w:rsidR="00D4303A" w:rsidRPr="004546E1" w14:paraId="74F041FB" w14:textId="77777777" w:rsidTr="00531106">
        <w:tc>
          <w:tcPr>
            <w:tcW w:w="2268" w:type="dxa"/>
          </w:tcPr>
          <w:p w14:paraId="371346EC" w14:textId="77777777" w:rsidR="00432AF8" w:rsidRDefault="00D4303A" w:rsidP="00DC096F">
            <w:r>
              <w:t>Vinduespudsning</w:t>
            </w:r>
          </w:p>
          <w:p w14:paraId="7994983C" w14:textId="77777777" w:rsidR="00432AF8" w:rsidRDefault="00432AF8" w:rsidP="00DC096F"/>
          <w:p w14:paraId="54A12118" w14:textId="77777777" w:rsidR="00D4303A" w:rsidRDefault="00D362FC" w:rsidP="00DC096F">
            <w:r>
              <w:rPr>
                <w:noProof/>
              </w:rPr>
              <w:drawing>
                <wp:inline distT="0" distB="0" distL="0" distR="0" wp14:anchorId="376E2BC8" wp14:editId="18927026">
                  <wp:extent cx="1303020" cy="1021715"/>
                  <wp:effectExtent l="0" t="0" r="0" b="6985"/>
                  <wp:docPr id="27" name="Bille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V in.jpg"/>
                          <pic:cNvPicPr/>
                        </pic:nvPicPr>
                        <pic:blipFill>
                          <a:blip r:embed="rId27">
                            <a:extLst>
                              <a:ext uri="{28A0092B-C50C-407E-A947-70E740481C1C}">
                                <a14:useLocalDpi xmlns:a14="http://schemas.microsoft.com/office/drawing/2010/main" val="0"/>
                              </a:ext>
                            </a:extLst>
                          </a:blip>
                          <a:stretch>
                            <a:fillRect/>
                          </a:stretch>
                        </pic:blipFill>
                        <pic:spPr>
                          <a:xfrm>
                            <a:off x="0" y="0"/>
                            <a:ext cx="1303020" cy="1021715"/>
                          </a:xfrm>
                          <a:prstGeom prst="rect">
                            <a:avLst/>
                          </a:prstGeom>
                        </pic:spPr>
                      </pic:pic>
                    </a:graphicData>
                  </a:graphic>
                </wp:inline>
              </w:drawing>
            </w:r>
          </w:p>
          <w:p w14:paraId="447F73C1" w14:textId="77777777" w:rsidR="00D362FC" w:rsidRPr="00D362FC" w:rsidRDefault="00D362FC" w:rsidP="00D362FC">
            <w:r>
              <w:rPr>
                <w:noProof/>
              </w:rPr>
              <w:drawing>
                <wp:inline distT="0" distB="0" distL="0" distR="0" wp14:anchorId="44E52923" wp14:editId="2667FA8F">
                  <wp:extent cx="1303020" cy="1187355"/>
                  <wp:effectExtent l="0" t="0" r="0" b="0"/>
                  <wp:docPr id="29" name="Billed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Vin 2.jpg"/>
                          <pic:cNvPicPr/>
                        </pic:nvPicPr>
                        <pic:blipFill>
                          <a:blip r:embed="rId28">
                            <a:extLst>
                              <a:ext uri="{28A0092B-C50C-407E-A947-70E740481C1C}">
                                <a14:useLocalDpi xmlns:a14="http://schemas.microsoft.com/office/drawing/2010/main" val="0"/>
                              </a:ext>
                            </a:extLst>
                          </a:blip>
                          <a:stretch>
                            <a:fillRect/>
                          </a:stretch>
                        </pic:blipFill>
                        <pic:spPr>
                          <a:xfrm>
                            <a:off x="0" y="0"/>
                            <a:ext cx="1305710" cy="1189806"/>
                          </a:xfrm>
                          <a:prstGeom prst="rect">
                            <a:avLst/>
                          </a:prstGeom>
                        </pic:spPr>
                      </pic:pic>
                    </a:graphicData>
                  </a:graphic>
                </wp:inline>
              </w:drawing>
            </w:r>
          </w:p>
        </w:tc>
        <w:tc>
          <w:tcPr>
            <w:tcW w:w="8222" w:type="dxa"/>
            <w:gridSpan w:val="2"/>
          </w:tcPr>
          <w:p w14:paraId="68888B60" w14:textId="77777777" w:rsidR="00D4303A" w:rsidRDefault="00D362FC" w:rsidP="00531106">
            <w:pPr>
              <w:rPr>
                <w:sz w:val="26"/>
                <w:szCs w:val="26"/>
              </w:rPr>
            </w:pPr>
            <w:r>
              <w:rPr>
                <w:sz w:val="26"/>
                <w:szCs w:val="26"/>
              </w:rPr>
              <w:t xml:space="preserve">Når du pudser vores </w:t>
            </w:r>
            <w:r w:rsidR="0021290E">
              <w:rPr>
                <w:sz w:val="26"/>
                <w:szCs w:val="26"/>
              </w:rPr>
              <w:t>vinduer,</w:t>
            </w:r>
            <w:r>
              <w:rPr>
                <w:sz w:val="26"/>
                <w:szCs w:val="26"/>
              </w:rPr>
              <w:t xml:space="preserve"> skal det foregå sikkert:</w:t>
            </w:r>
          </w:p>
          <w:p w14:paraId="5957E107" w14:textId="77777777" w:rsidR="00D362FC" w:rsidRPr="00DC614A" w:rsidRDefault="009439F7" w:rsidP="003342B7">
            <w:pPr>
              <w:pStyle w:val="Listeafsnit"/>
              <w:numPr>
                <w:ilvl w:val="0"/>
                <w:numId w:val="12"/>
              </w:numPr>
              <w:ind w:left="346"/>
              <w:rPr>
                <w:szCs w:val="26"/>
              </w:rPr>
            </w:pPr>
            <w:r w:rsidRPr="00DC614A">
              <w:rPr>
                <w:szCs w:val="26"/>
              </w:rPr>
              <w:t>Stigen skal stå stabilt</w:t>
            </w:r>
          </w:p>
          <w:p w14:paraId="1B60ACC0" w14:textId="77777777" w:rsidR="00DC614A" w:rsidRPr="00DC614A" w:rsidRDefault="00DC614A" w:rsidP="003342B7">
            <w:pPr>
              <w:pStyle w:val="Listeafsnit"/>
              <w:numPr>
                <w:ilvl w:val="0"/>
                <w:numId w:val="12"/>
              </w:numPr>
              <w:ind w:left="346"/>
              <w:rPr>
                <w:szCs w:val="26"/>
              </w:rPr>
            </w:pPr>
            <w:r w:rsidRPr="00DC614A">
              <w:rPr>
                <w:szCs w:val="26"/>
              </w:rPr>
              <w:t>Stigen skal stå på gulvet og må ikke stilles på et bord eller ovenpå kirkebænkene</w:t>
            </w:r>
          </w:p>
          <w:p w14:paraId="66D0081B" w14:textId="77777777" w:rsidR="009439F7" w:rsidRPr="00DC614A" w:rsidRDefault="009439F7" w:rsidP="003342B7">
            <w:pPr>
              <w:pStyle w:val="Listeafsnit"/>
              <w:numPr>
                <w:ilvl w:val="0"/>
                <w:numId w:val="12"/>
              </w:numPr>
              <w:ind w:left="346"/>
              <w:rPr>
                <w:szCs w:val="26"/>
              </w:rPr>
            </w:pPr>
            <w:r w:rsidRPr="00DC614A">
              <w:rPr>
                <w:szCs w:val="26"/>
              </w:rPr>
              <w:t>Du skal kunne stå på den uden at strække dig væk fra stigen</w:t>
            </w:r>
          </w:p>
          <w:p w14:paraId="55D3E327" w14:textId="77777777" w:rsidR="009439F7" w:rsidRPr="00DC614A" w:rsidRDefault="00DC614A" w:rsidP="003342B7">
            <w:pPr>
              <w:pStyle w:val="Listeafsnit"/>
              <w:numPr>
                <w:ilvl w:val="0"/>
                <w:numId w:val="12"/>
              </w:numPr>
              <w:ind w:left="346"/>
              <w:rPr>
                <w:szCs w:val="26"/>
              </w:rPr>
            </w:pPr>
            <w:r w:rsidRPr="00DC614A">
              <w:rPr>
                <w:szCs w:val="26"/>
              </w:rPr>
              <w:t>Du må kun træde ind i vinduers bundstykker, hvis du er sikret mod at falde</w:t>
            </w:r>
          </w:p>
          <w:p w14:paraId="3CBE25DC" w14:textId="77777777" w:rsidR="00DC614A" w:rsidRPr="00DC614A" w:rsidRDefault="00DC614A" w:rsidP="003342B7">
            <w:pPr>
              <w:pStyle w:val="Listeafsnit"/>
              <w:numPr>
                <w:ilvl w:val="0"/>
                <w:numId w:val="12"/>
              </w:numPr>
              <w:ind w:left="346"/>
              <w:rPr>
                <w:szCs w:val="26"/>
              </w:rPr>
            </w:pPr>
            <w:r w:rsidRPr="00DC614A">
              <w:rPr>
                <w:szCs w:val="26"/>
              </w:rPr>
              <w:t>Brug en teleskopstang, så du kan stå på gulvet</w:t>
            </w:r>
          </w:p>
          <w:p w14:paraId="65BF48D4" w14:textId="77777777" w:rsidR="00DC614A" w:rsidRDefault="00DC614A" w:rsidP="00DC614A">
            <w:pPr>
              <w:ind w:left="346"/>
              <w:rPr>
                <w:sz w:val="26"/>
                <w:szCs w:val="26"/>
              </w:rPr>
            </w:pPr>
          </w:p>
          <w:p w14:paraId="7659DA09" w14:textId="77777777" w:rsidR="00DC614A" w:rsidRPr="00DC614A" w:rsidRDefault="00DC614A" w:rsidP="00DC614A">
            <w:pPr>
              <w:pStyle w:val="Listeafsnit"/>
              <w:ind w:left="346"/>
              <w:rPr>
                <w:szCs w:val="26"/>
              </w:rPr>
            </w:pPr>
            <w:r w:rsidRPr="00DC614A">
              <w:rPr>
                <w:szCs w:val="26"/>
              </w:rPr>
              <w:t>Eller:</w:t>
            </w:r>
          </w:p>
          <w:p w14:paraId="700E701F" w14:textId="77777777" w:rsidR="00DC614A" w:rsidRPr="00DC614A" w:rsidRDefault="00DC614A" w:rsidP="003342B7">
            <w:pPr>
              <w:pStyle w:val="Listeafsnit"/>
              <w:numPr>
                <w:ilvl w:val="0"/>
                <w:numId w:val="12"/>
              </w:numPr>
              <w:ind w:left="346"/>
              <w:rPr>
                <w:szCs w:val="26"/>
              </w:rPr>
            </w:pPr>
            <w:r w:rsidRPr="00DC614A">
              <w:rPr>
                <w:szCs w:val="26"/>
              </w:rPr>
              <w:t>Overlad pudsningen til en professionel, der har de rigtige hjælpemidler og værktøjer</w:t>
            </w:r>
          </w:p>
        </w:tc>
      </w:tr>
      <w:tr w:rsidR="00DC096F" w:rsidRPr="004546E1" w14:paraId="6BC3461B" w14:textId="77777777" w:rsidTr="00DC096F">
        <w:tc>
          <w:tcPr>
            <w:tcW w:w="2268" w:type="dxa"/>
          </w:tcPr>
          <w:p w14:paraId="4020299A" w14:textId="77777777" w:rsidR="00DC096F" w:rsidRDefault="00DC096F" w:rsidP="00DC096F">
            <w:pPr>
              <w:pStyle w:val="Overskrift3"/>
            </w:pPr>
            <w:bookmarkStart w:id="32" w:name="_Toc40440949"/>
            <w:r w:rsidRPr="00DC096F">
              <w:t>Løse stole</w:t>
            </w:r>
            <w:bookmarkEnd w:id="32"/>
            <w:r w:rsidRPr="00DC096F">
              <w:t xml:space="preserve">  </w:t>
            </w:r>
          </w:p>
          <w:p w14:paraId="2CE8D6AF" w14:textId="77777777" w:rsidR="00DC096F" w:rsidRPr="00DC096F" w:rsidRDefault="00DC096F" w:rsidP="00DC096F"/>
          <w:p w14:paraId="7B80B3F7" w14:textId="77777777" w:rsidR="00DC096F" w:rsidRPr="00432AF8" w:rsidRDefault="00DC096F" w:rsidP="00DC096F">
            <w:r>
              <w:t xml:space="preserve">   </w:t>
            </w:r>
          </w:p>
          <w:p w14:paraId="1384F402" w14:textId="77777777" w:rsidR="00DC096F" w:rsidRPr="00DB5CAA" w:rsidRDefault="00DC096F" w:rsidP="0021420A">
            <w:pPr>
              <w:pStyle w:val="Overskrift3"/>
            </w:pPr>
          </w:p>
        </w:tc>
        <w:tc>
          <w:tcPr>
            <w:tcW w:w="5642" w:type="dxa"/>
          </w:tcPr>
          <w:p w14:paraId="6E91AC24" w14:textId="77777777" w:rsidR="00DC096F" w:rsidRDefault="00DC096F" w:rsidP="00531106">
            <w:pPr>
              <w:rPr>
                <w:sz w:val="26"/>
                <w:szCs w:val="26"/>
              </w:rPr>
            </w:pPr>
            <w:r>
              <w:rPr>
                <w:sz w:val="26"/>
                <w:szCs w:val="26"/>
              </w:rPr>
              <w:t>Brugen af løse stole må ikke være i flugtvejene fx foran våbenhusdøren eller i våbenhuset.</w:t>
            </w:r>
          </w:p>
          <w:p w14:paraId="6585E2DA" w14:textId="77777777" w:rsidR="00DC096F" w:rsidRDefault="00DC096F" w:rsidP="00531106">
            <w:pPr>
              <w:rPr>
                <w:sz w:val="26"/>
                <w:szCs w:val="26"/>
              </w:rPr>
            </w:pPr>
          </w:p>
        </w:tc>
        <w:tc>
          <w:tcPr>
            <w:tcW w:w="2580" w:type="dxa"/>
          </w:tcPr>
          <w:p w14:paraId="5C5CB61C" w14:textId="77777777" w:rsidR="00DC096F" w:rsidRDefault="00DC096F" w:rsidP="00531106">
            <w:pPr>
              <w:rPr>
                <w:sz w:val="26"/>
                <w:szCs w:val="26"/>
              </w:rPr>
            </w:pPr>
            <w:r>
              <w:rPr>
                <w:noProof/>
              </w:rPr>
              <w:drawing>
                <wp:inline distT="0" distB="0" distL="0" distR="0" wp14:anchorId="7E04076D" wp14:editId="7B9DEBBC">
                  <wp:extent cx="1303020" cy="1166542"/>
                  <wp:effectExtent l="0" t="0" r="0" b="0"/>
                  <wp:docPr id="30" name="Bille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to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6948" cy="1170058"/>
                          </a:xfrm>
                          <a:prstGeom prst="rect">
                            <a:avLst/>
                          </a:prstGeom>
                        </pic:spPr>
                      </pic:pic>
                    </a:graphicData>
                  </a:graphic>
                </wp:inline>
              </w:drawing>
            </w:r>
          </w:p>
        </w:tc>
      </w:tr>
      <w:tr w:rsidR="00DC614A" w:rsidRPr="004546E1" w14:paraId="6F490197" w14:textId="77777777" w:rsidTr="00531106">
        <w:tc>
          <w:tcPr>
            <w:tcW w:w="2268" w:type="dxa"/>
          </w:tcPr>
          <w:p w14:paraId="3D657644" w14:textId="77777777" w:rsidR="00DC614A" w:rsidRDefault="002847F2" w:rsidP="00075ABF">
            <w:pPr>
              <w:pStyle w:val="Overskrift3"/>
            </w:pPr>
            <w:bookmarkStart w:id="33" w:name="_Toc40440950"/>
            <w:r>
              <w:t>Støvsugning</w:t>
            </w:r>
            <w:bookmarkEnd w:id="33"/>
            <w:r w:rsidR="00432AF8">
              <w:t xml:space="preserve"> </w:t>
            </w:r>
          </w:p>
          <w:p w14:paraId="7876DD4D" w14:textId="77777777" w:rsidR="002847F2" w:rsidRPr="002847F2" w:rsidRDefault="002847F2" w:rsidP="002847F2">
            <w:r>
              <w:rPr>
                <w:noProof/>
              </w:rPr>
              <w:drawing>
                <wp:inline distT="0" distB="0" distL="0" distR="0" wp14:anchorId="74699756" wp14:editId="11DFAAD1">
                  <wp:extent cx="1303020" cy="1603602"/>
                  <wp:effectExtent l="0" t="0" r="0" b="0"/>
                  <wp:docPr id="44" name="Bille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hibli-t1-rygstoevsuger_3.jpg"/>
                          <pic:cNvPicPr/>
                        </pic:nvPicPr>
                        <pic:blipFill>
                          <a:blip r:embed="rId30">
                            <a:extLst>
                              <a:ext uri="{28A0092B-C50C-407E-A947-70E740481C1C}">
                                <a14:useLocalDpi xmlns:a14="http://schemas.microsoft.com/office/drawing/2010/main" val="0"/>
                              </a:ext>
                            </a:extLst>
                          </a:blip>
                          <a:stretch>
                            <a:fillRect/>
                          </a:stretch>
                        </pic:blipFill>
                        <pic:spPr>
                          <a:xfrm>
                            <a:off x="0" y="0"/>
                            <a:ext cx="1305624" cy="1606806"/>
                          </a:xfrm>
                          <a:prstGeom prst="rect">
                            <a:avLst/>
                          </a:prstGeom>
                        </pic:spPr>
                      </pic:pic>
                    </a:graphicData>
                  </a:graphic>
                </wp:inline>
              </w:drawing>
            </w:r>
          </w:p>
        </w:tc>
        <w:tc>
          <w:tcPr>
            <w:tcW w:w="8222" w:type="dxa"/>
            <w:gridSpan w:val="2"/>
          </w:tcPr>
          <w:p w14:paraId="0314C192" w14:textId="77777777" w:rsidR="00DC614A" w:rsidRDefault="0021420A" w:rsidP="00531106">
            <w:pPr>
              <w:rPr>
                <w:sz w:val="26"/>
                <w:szCs w:val="26"/>
              </w:rPr>
            </w:pPr>
            <w:r>
              <w:rPr>
                <w:sz w:val="26"/>
                <w:szCs w:val="26"/>
              </w:rPr>
              <w:t>Når du støvsuger, skal du sørge for:</w:t>
            </w:r>
          </w:p>
          <w:p w14:paraId="4E52B569" w14:textId="77777777" w:rsidR="0021420A" w:rsidRDefault="0021420A" w:rsidP="00531106">
            <w:pPr>
              <w:rPr>
                <w:sz w:val="26"/>
                <w:szCs w:val="26"/>
              </w:rPr>
            </w:pPr>
          </w:p>
          <w:p w14:paraId="56065FE7" w14:textId="77777777" w:rsidR="0021420A" w:rsidRPr="0021420A" w:rsidRDefault="0021420A" w:rsidP="003342B7">
            <w:pPr>
              <w:pStyle w:val="Listeafsnit"/>
              <w:numPr>
                <w:ilvl w:val="0"/>
                <w:numId w:val="12"/>
              </w:numPr>
              <w:ind w:left="346" w:hanging="346"/>
              <w:rPr>
                <w:szCs w:val="26"/>
              </w:rPr>
            </w:pPr>
            <w:r w:rsidRPr="0021420A">
              <w:rPr>
                <w:szCs w:val="26"/>
              </w:rPr>
              <w:t>En lang ledning</w:t>
            </w:r>
          </w:p>
          <w:p w14:paraId="4D99FAD5" w14:textId="77777777" w:rsidR="0021420A" w:rsidRPr="0021420A" w:rsidRDefault="0021420A" w:rsidP="003342B7">
            <w:pPr>
              <w:pStyle w:val="Listeafsnit"/>
              <w:numPr>
                <w:ilvl w:val="0"/>
                <w:numId w:val="12"/>
              </w:numPr>
              <w:ind w:left="346" w:hanging="346"/>
              <w:rPr>
                <w:szCs w:val="26"/>
              </w:rPr>
            </w:pPr>
            <w:r w:rsidRPr="0021420A">
              <w:rPr>
                <w:szCs w:val="26"/>
              </w:rPr>
              <w:t>Hvis det er bedst, så lad støvsugeren stå i midtergangen og brug en lang slange</w:t>
            </w:r>
          </w:p>
          <w:p w14:paraId="27389605" w14:textId="77777777" w:rsidR="0021420A" w:rsidRDefault="0021420A" w:rsidP="003342B7">
            <w:pPr>
              <w:pStyle w:val="Listeafsnit"/>
              <w:numPr>
                <w:ilvl w:val="0"/>
                <w:numId w:val="12"/>
              </w:numPr>
              <w:ind w:left="346" w:hanging="346"/>
              <w:rPr>
                <w:szCs w:val="26"/>
              </w:rPr>
            </w:pPr>
            <w:r w:rsidRPr="0021420A">
              <w:rPr>
                <w:szCs w:val="26"/>
              </w:rPr>
              <w:t>Skal du støvsuge på trapper og på pulpituret, så brug en rygstøvsuger</w:t>
            </w:r>
          </w:p>
          <w:p w14:paraId="40E01316" w14:textId="77777777" w:rsidR="00376AF9" w:rsidRPr="0021420A" w:rsidRDefault="00376AF9" w:rsidP="003342B7">
            <w:pPr>
              <w:pStyle w:val="Listeafsnit"/>
              <w:numPr>
                <w:ilvl w:val="0"/>
                <w:numId w:val="12"/>
              </w:numPr>
              <w:ind w:left="346" w:hanging="346"/>
              <w:rPr>
                <w:szCs w:val="26"/>
              </w:rPr>
            </w:pPr>
            <w:r>
              <w:rPr>
                <w:szCs w:val="26"/>
              </w:rPr>
              <w:t xml:space="preserve">Husk </w:t>
            </w:r>
            <w:proofErr w:type="spellStart"/>
            <w:r>
              <w:rPr>
                <w:szCs w:val="26"/>
              </w:rPr>
              <w:t>tjecke</w:t>
            </w:r>
            <w:proofErr w:type="spellEnd"/>
            <w:r>
              <w:rPr>
                <w:szCs w:val="26"/>
              </w:rPr>
              <w:t xml:space="preserve"> om du skal bruge høreværn hvis støvsugeren støjer mere end 85dba</w:t>
            </w:r>
          </w:p>
        </w:tc>
      </w:tr>
      <w:tr w:rsidR="002847F2" w:rsidRPr="004546E1" w14:paraId="7A034A3D" w14:textId="77777777" w:rsidTr="00531106">
        <w:tc>
          <w:tcPr>
            <w:tcW w:w="2268" w:type="dxa"/>
          </w:tcPr>
          <w:p w14:paraId="5ECEEC73" w14:textId="77777777" w:rsidR="002847F2" w:rsidRDefault="0021420A" w:rsidP="00432AF8">
            <w:pPr>
              <w:pStyle w:val="Overskrift3"/>
            </w:pPr>
            <w:bookmarkStart w:id="34" w:name="_Toc40440951"/>
            <w:r>
              <w:t>Gulvvask</w:t>
            </w:r>
            <w:bookmarkEnd w:id="34"/>
            <w:r w:rsidR="00432AF8">
              <w:t xml:space="preserve">   </w:t>
            </w:r>
          </w:p>
          <w:p w14:paraId="4351D583" w14:textId="77777777" w:rsidR="002847F2" w:rsidRPr="002847F2" w:rsidRDefault="002847F2" w:rsidP="002847F2">
            <w:r>
              <w:rPr>
                <w:noProof/>
              </w:rPr>
              <w:drawing>
                <wp:inline distT="0" distB="0" distL="0" distR="0" wp14:anchorId="4CA8CF0B" wp14:editId="031BBEE7">
                  <wp:extent cx="1303020" cy="1110009"/>
                  <wp:effectExtent l="0" t="0" r="0" b="0"/>
                  <wp:docPr id="45" name="Billed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ulvvasker.jpg"/>
                          <pic:cNvPicPr/>
                        </pic:nvPicPr>
                        <pic:blipFill>
                          <a:blip r:embed="rId31">
                            <a:extLst>
                              <a:ext uri="{28A0092B-C50C-407E-A947-70E740481C1C}">
                                <a14:useLocalDpi xmlns:a14="http://schemas.microsoft.com/office/drawing/2010/main" val="0"/>
                              </a:ext>
                            </a:extLst>
                          </a:blip>
                          <a:stretch>
                            <a:fillRect/>
                          </a:stretch>
                        </pic:blipFill>
                        <pic:spPr>
                          <a:xfrm>
                            <a:off x="0" y="0"/>
                            <a:ext cx="1304770" cy="1111500"/>
                          </a:xfrm>
                          <a:prstGeom prst="rect">
                            <a:avLst/>
                          </a:prstGeom>
                        </pic:spPr>
                      </pic:pic>
                    </a:graphicData>
                  </a:graphic>
                </wp:inline>
              </w:drawing>
            </w:r>
          </w:p>
        </w:tc>
        <w:tc>
          <w:tcPr>
            <w:tcW w:w="8222" w:type="dxa"/>
            <w:gridSpan w:val="2"/>
          </w:tcPr>
          <w:p w14:paraId="3578E559" w14:textId="77777777" w:rsidR="002847F2" w:rsidRDefault="0021420A" w:rsidP="00531106">
            <w:pPr>
              <w:rPr>
                <w:sz w:val="26"/>
                <w:szCs w:val="26"/>
              </w:rPr>
            </w:pPr>
            <w:r>
              <w:rPr>
                <w:sz w:val="26"/>
                <w:szCs w:val="26"/>
              </w:rPr>
              <w:t>Brug kun de bedste af vores hjælpemidler og spar din ryg</w:t>
            </w:r>
          </w:p>
        </w:tc>
      </w:tr>
    </w:tbl>
    <w:p w14:paraId="6B440E3A" w14:textId="77777777" w:rsidR="00923647" w:rsidRPr="00923647" w:rsidRDefault="00075ABF" w:rsidP="00DC096F">
      <w:pPr>
        <w:pStyle w:val="Overskrift1"/>
        <w:jc w:val="center"/>
      </w:pPr>
      <w:r>
        <w:br w:type="page"/>
      </w:r>
      <w:bookmarkStart w:id="35" w:name="_Toc40440952"/>
      <w:r w:rsidR="00923647" w:rsidRPr="00DC096F">
        <w:rPr>
          <w:color w:val="00B050"/>
        </w:rPr>
        <w:lastRenderedPageBreak/>
        <w:t>KIRKEGÅRDEN</w:t>
      </w:r>
      <w:bookmarkEnd w:id="35"/>
    </w:p>
    <w:p w14:paraId="2CE2C1E1" w14:textId="77777777" w:rsidR="00923647" w:rsidRPr="00923647" w:rsidRDefault="00923647" w:rsidP="00923647"/>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4165AB" w:rsidRPr="004546E1" w14:paraId="01C93C96" w14:textId="77777777" w:rsidTr="00531106">
        <w:tc>
          <w:tcPr>
            <w:tcW w:w="2268" w:type="dxa"/>
            <w:tcBorders>
              <w:top w:val="single" w:sz="4" w:space="0" w:color="auto"/>
              <w:left w:val="single" w:sz="4" w:space="0" w:color="auto"/>
              <w:bottom w:val="single" w:sz="4" w:space="0" w:color="auto"/>
              <w:right w:val="single" w:sz="4" w:space="0" w:color="auto"/>
            </w:tcBorders>
          </w:tcPr>
          <w:p w14:paraId="1234A37E" w14:textId="77777777" w:rsidR="004165AB" w:rsidRDefault="004165AB" w:rsidP="00531106">
            <w:pPr>
              <w:pStyle w:val="Overskrift3"/>
            </w:pPr>
            <w:bookmarkStart w:id="36" w:name="_Toc4850190"/>
            <w:bookmarkStart w:id="37" w:name="_Toc40440953"/>
            <w:r>
              <w:t>Grandækning og</w:t>
            </w:r>
            <w:bookmarkEnd w:id="36"/>
            <w:r>
              <w:t xml:space="preserve"> </w:t>
            </w:r>
            <w:bookmarkStart w:id="38" w:name="_Toc4850191"/>
            <w:r>
              <w:t>hækkeklipning</w:t>
            </w:r>
            <w:bookmarkEnd w:id="37"/>
            <w:bookmarkEnd w:id="38"/>
          </w:p>
          <w:p w14:paraId="0870C895" w14:textId="77777777" w:rsidR="0021420A" w:rsidRDefault="0021420A" w:rsidP="0021420A"/>
          <w:p w14:paraId="69CBAB42" w14:textId="77777777" w:rsidR="0021420A" w:rsidRDefault="0021420A" w:rsidP="0021420A">
            <w:r>
              <w:rPr>
                <w:noProof/>
              </w:rPr>
              <w:drawing>
                <wp:inline distT="0" distB="0" distL="0" distR="0" wp14:anchorId="5A775897" wp14:editId="2F8E8D4C">
                  <wp:extent cx="1303020" cy="732790"/>
                  <wp:effectExtent l="0" t="0" r="0" b="0"/>
                  <wp:docPr id="46" name="Billed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14573052_10211303986823907_2482748959733937329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03020" cy="732790"/>
                          </a:xfrm>
                          <a:prstGeom prst="rect">
                            <a:avLst/>
                          </a:prstGeom>
                        </pic:spPr>
                      </pic:pic>
                    </a:graphicData>
                  </a:graphic>
                </wp:inline>
              </w:drawing>
            </w:r>
          </w:p>
          <w:p w14:paraId="4575E67B" w14:textId="77777777" w:rsidR="005D227D" w:rsidRPr="0021420A" w:rsidRDefault="005D227D" w:rsidP="0021420A">
            <w:r>
              <w:rPr>
                <w:noProof/>
              </w:rPr>
              <w:drawing>
                <wp:inline distT="0" distB="0" distL="0" distR="0" wp14:anchorId="0ACF716F" wp14:editId="533F541D">
                  <wp:extent cx="1303020" cy="732790"/>
                  <wp:effectExtent l="0" t="0" r="0" b="0"/>
                  <wp:docPr id="54" name="Billed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iskusprolaps.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303020" cy="73279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5717DEEA" w14:textId="77777777" w:rsidR="004165AB" w:rsidRDefault="004165AB" w:rsidP="00531106">
            <w:pPr>
              <w:rPr>
                <w:sz w:val="26"/>
                <w:szCs w:val="26"/>
              </w:rPr>
            </w:pPr>
            <w:r>
              <w:rPr>
                <w:sz w:val="26"/>
                <w:szCs w:val="26"/>
              </w:rPr>
              <w:t xml:space="preserve">Du må maximalt dække gran knæliggende 1 time ad gangen og klippe hæk med almindelig hækkeklipper i 1½ time gangen. Derefter ½ times andet arbejde og så om igen. Hvis arbejdet varer mere end 4 uger, så må du </w:t>
            </w:r>
            <w:r w:rsidR="005D227D">
              <w:rPr>
                <w:sz w:val="26"/>
                <w:szCs w:val="26"/>
              </w:rPr>
              <w:t xml:space="preserve">kun </w:t>
            </w:r>
            <w:r>
              <w:rPr>
                <w:sz w:val="26"/>
                <w:szCs w:val="26"/>
              </w:rPr>
              <w:t>ligge på knæ to timer om dagen.</w:t>
            </w:r>
          </w:p>
          <w:p w14:paraId="49CF95DE" w14:textId="77777777" w:rsidR="004165AB" w:rsidRDefault="004165AB" w:rsidP="00531106">
            <w:pPr>
              <w:rPr>
                <w:sz w:val="26"/>
                <w:szCs w:val="26"/>
              </w:rPr>
            </w:pPr>
            <w:r>
              <w:rPr>
                <w:sz w:val="26"/>
                <w:szCs w:val="26"/>
              </w:rPr>
              <w:t>Når du ligger på knæ ved grandækning, skal du ALTID have knæpuder på og tøj, der ikke ”skiller” på midten.</w:t>
            </w:r>
          </w:p>
          <w:p w14:paraId="3BB53DD7" w14:textId="77777777" w:rsidR="005D227D" w:rsidRDefault="005D227D" w:rsidP="00531106">
            <w:pPr>
              <w:rPr>
                <w:sz w:val="26"/>
                <w:szCs w:val="26"/>
              </w:rPr>
            </w:pPr>
          </w:p>
          <w:p w14:paraId="331232EE" w14:textId="77777777" w:rsidR="002B5D28" w:rsidRDefault="002B5D28" w:rsidP="00531106">
            <w:pPr>
              <w:rPr>
                <w:sz w:val="26"/>
                <w:szCs w:val="26"/>
              </w:rPr>
            </w:pPr>
          </w:p>
          <w:p w14:paraId="5C38956C" w14:textId="77777777" w:rsidR="002B5D28" w:rsidRDefault="002B5D28" w:rsidP="00531106">
            <w:pPr>
              <w:rPr>
                <w:sz w:val="26"/>
                <w:szCs w:val="26"/>
              </w:rPr>
            </w:pPr>
            <w:r>
              <w:rPr>
                <w:sz w:val="26"/>
                <w:szCs w:val="26"/>
              </w:rPr>
              <w:t xml:space="preserve">Se flere vejledninger i Miljøhusets arbejdsmiljøhåndbog i mappen ”grandækning” </w:t>
            </w:r>
          </w:p>
        </w:tc>
      </w:tr>
      <w:tr w:rsidR="002B5D28" w:rsidRPr="004546E1" w14:paraId="448366EB" w14:textId="77777777" w:rsidTr="00531106">
        <w:tc>
          <w:tcPr>
            <w:tcW w:w="2268" w:type="dxa"/>
            <w:tcBorders>
              <w:top w:val="single" w:sz="4" w:space="0" w:color="auto"/>
              <w:left w:val="single" w:sz="4" w:space="0" w:color="auto"/>
              <w:bottom w:val="single" w:sz="4" w:space="0" w:color="auto"/>
              <w:right w:val="single" w:sz="4" w:space="0" w:color="auto"/>
            </w:tcBorders>
          </w:tcPr>
          <w:p w14:paraId="2025ECA2" w14:textId="77777777" w:rsidR="002B5D28" w:rsidRDefault="002B5D28" w:rsidP="00531106">
            <w:pPr>
              <w:pStyle w:val="Overskrift3"/>
            </w:pPr>
            <w:bookmarkStart w:id="39" w:name="_Toc40440954"/>
            <w:r>
              <w:t>Hækkeklipning</w:t>
            </w:r>
            <w:bookmarkEnd w:id="39"/>
          </w:p>
          <w:p w14:paraId="69F3C7C9" w14:textId="77777777" w:rsidR="002B5D28" w:rsidRPr="002B5D28" w:rsidRDefault="002B5D28" w:rsidP="002B5D28">
            <w:r>
              <w:rPr>
                <w:noProof/>
              </w:rPr>
              <w:drawing>
                <wp:inline distT="0" distB="0" distL="0" distR="0" wp14:anchorId="3F8ABD7E" wp14:editId="48946643">
                  <wp:extent cx="1303020" cy="1737360"/>
                  <wp:effectExtent l="0" t="0" r="0" b="0"/>
                  <wp:docPr id="58" name="Billed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Hækkeklipning-225x300.jpg"/>
                          <pic:cNvPicPr/>
                        </pic:nvPicPr>
                        <pic:blipFill>
                          <a:blip r:embed="rId34">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48445F0F" w14:textId="77777777" w:rsidR="002B5D28" w:rsidRDefault="002B5D28" w:rsidP="002B5D28">
            <w:pPr>
              <w:rPr>
                <w:sz w:val="26"/>
                <w:szCs w:val="26"/>
              </w:rPr>
            </w:pPr>
            <w:r>
              <w:rPr>
                <w:sz w:val="26"/>
                <w:szCs w:val="26"/>
              </w:rPr>
              <w:t xml:space="preserve">Ved hækkeklipning skal du så vidt muligt anvende stangklipper eller afveksle mellem de forskellige opgaver, så du ikke belaster din ryg – men max 1 ½ time </w:t>
            </w:r>
            <w:proofErr w:type="gramStart"/>
            <w:r>
              <w:rPr>
                <w:sz w:val="26"/>
                <w:szCs w:val="26"/>
              </w:rPr>
              <w:t>af</w:t>
            </w:r>
            <w:proofErr w:type="gramEnd"/>
            <w:r>
              <w:rPr>
                <w:sz w:val="26"/>
                <w:szCs w:val="26"/>
              </w:rPr>
              <w:t xml:space="preserve"> gangen.</w:t>
            </w:r>
          </w:p>
          <w:p w14:paraId="01FF91A7" w14:textId="77777777" w:rsidR="002B5D28" w:rsidRDefault="002B5D28" w:rsidP="00531106">
            <w:pPr>
              <w:rPr>
                <w:sz w:val="26"/>
                <w:szCs w:val="26"/>
              </w:rPr>
            </w:pPr>
          </w:p>
        </w:tc>
      </w:tr>
      <w:tr w:rsidR="004165AB" w:rsidRPr="004546E1" w14:paraId="035F33C1" w14:textId="77777777" w:rsidTr="00531106">
        <w:tc>
          <w:tcPr>
            <w:tcW w:w="2268" w:type="dxa"/>
            <w:tcBorders>
              <w:top w:val="single" w:sz="4" w:space="0" w:color="auto"/>
              <w:left w:val="single" w:sz="4" w:space="0" w:color="auto"/>
              <w:bottom w:val="single" w:sz="4" w:space="0" w:color="auto"/>
              <w:right w:val="single" w:sz="4" w:space="0" w:color="auto"/>
            </w:tcBorders>
          </w:tcPr>
          <w:p w14:paraId="00102882" w14:textId="77777777" w:rsidR="004165AB" w:rsidRDefault="004165AB" w:rsidP="00531106">
            <w:bookmarkStart w:id="40" w:name="_Toc4850192"/>
            <w:bookmarkStart w:id="41" w:name="_Toc40440955"/>
            <w:r w:rsidRPr="00FF4740">
              <w:rPr>
                <w:rStyle w:val="Overskrift3Tegn"/>
              </w:rPr>
              <w:t>Klipning af græs på skråninger</w:t>
            </w:r>
            <w:bookmarkEnd w:id="41"/>
            <w:r>
              <w:t xml:space="preserve"> </w:t>
            </w:r>
            <w:bookmarkEnd w:id="40"/>
          </w:p>
          <w:p w14:paraId="06EEB342" w14:textId="77777777" w:rsidR="005D227D" w:rsidRDefault="005D227D" w:rsidP="00531106">
            <w:r>
              <w:rPr>
                <w:noProof/>
              </w:rPr>
              <w:drawing>
                <wp:inline distT="0" distB="0" distL="0" distR="0" wp14:anchorId="0023E9DE" wp14:editId="7CCF8EBC">
                  <wp:extent cx="1303020" cy="1098645"/>
                  <wp:effectExtent l="0" t="0" r="0" b="6350"/>
                  <wp:docPr id="56" name="Billed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10100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06868" cy="1101889"/>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0E5FAF04" w14:textId="77777777" w:rsidR="004165AB" w:rsidRPr="00043C84" w:rsidRDefault="004165AB" w:rsidP="00531106">
            <w:pPr>
              <w:rPr>
                <w:sz w:val="26"/>
                <w:szCs w:val="26"/>
              </w:rPr>
            </w:pPr>
            <w:r w:rsidRPr="00043C84">
              <w:rPr>
                <w:sz w:val="26"/>
                <w:szCs w:val="26"/>
              </w:rPr>
              <w:t>Ved græsslåning på skråninger</w:t>
            </w:r>
            <w:r w:rsidR="00FF4740">
              <w:t xml:space="preserve"> med mere end 10% hældning</w:t>
            </w:r>
            <w:r w:rsidRPr="00043C84">
              <w:rPr>
                <w:sz w:val="26"/>
                <w:szCs w:val="26"/>
              </w:rPr>
              <w:t xml:space="preserve">, skal det </w:t>
            </w:r>
            <w:proofErr w:type="spellStart"/>
            <w:r w:rsidRPr="00043C84">
              <w:rPr>
                <w:sz w:val="26"/>
                <w:szCs w:val="26"/>
              </w:rPr>
              <w:t>tjeckes</w:t>
            </w:r>
            <w:proofErr w:type="spellEnd"/>
            <w:r w:rsidRPr="00043C84">
              <w:rPr>
                <w:sz w:val="26"/>
                <w:szCs w:val="26"/>
              </w:rPr>
              <w:t>:</w:t>
            </w:r>
          </w:p>
          <w:p w14:paraId="07C9EAE4" w14:textId="77777777" w:rsidR="004165AB" w:rsidRPr="00043C84" w:rsidRDefault="004165AB" w:rsidP="00531106">
            <w:pPr>
              <w:rPr>
                <w:sz w:val="26"/>
                <w:szCs w:val="26"/>
              </w:rPr>
            </w:pPr>
          </w:p>
          <w:p w14:paraId="6844E437" w14:textId="77777777" w:rsidR="004165AB" w:rsidRPr="0085427A" w:rsidRDefault="004165AB" w:rsidP="003342B7">
            <w:pPr>
              <w:pStyle w:val="Listeafsnit"/>
              <w:numPr>
                <w:ilvl w:val="0"/>
                <w:numId w:val="8"/>
              </w:numPr>
              <w:ind w:left="353"/>
              <w:rPr>
                <w:szCs w:val="26"/>
              </w:rPr>
            </w:pPr>
            <w:r w:rsidRPr="0085427A">
              <w:rPr>
                <w:szCs w:val="26"/>
              </w:rPr>
              <w:t>Hvor meget skråningen hælder (tag et waterpas på 1m og mål afstanden for enden ned til skråningen. Denne afstand målt i cm, er den hældning, som skråningen har i procent.</w:t>
            </w:r>
          </w:p>
          <w:p w14:paraId="35F41340" w14:textId="77777777" w:rsidR="004165AB" w:rsidRPr="0085427A" w:rsidRDefault="004165AB" w:rsidP="003342B7">
            <w:pPr>
              <w:pStyle w:val="Listeafsnit"/>
              <w:numPr>
                <w:ilvl w:val="0"/>
                <w:numId w:val="8"/>
              </w:numPr>
              <w:ind w:left="353"/>
              <w:rPr>
                <w:szCs w:val="26"/>
              </w:rPr>
            </w:pPr>
            <w:r w:rsidRPr="0085427A">
              <w:rPr>
                <w:szCs w:val="26"/>
              </w:rPr>
              <w:t>Hvad der står i slåmaskinens manual om kørsel på skrå arealer.</w:t>
            </w:r>
          </w:p>
          <w:p w14:paraId="6F935CE2" w14:textId="77777777" w:rsidR="004165AB" w:rsidRPr="0085427A" w:rsidRDefault="004165AB" w:rsidP="003342B7">
            <w:pPr>
              <w:pStyle w:val="Listeafsnit"/>
              <w:numPr>
                <w:ilvl w:val="0"/>
                <w:numId w:val="8"/>
              </w:numPr>
              <w:ind w:left="353"/>
              <w:rPr>
                <w:szCs w:val="26"/>
              </w:rPr>
            </w:pPr>
            <w:r w:rsidRPr="0085427A">
              <w:rPr>
                <w:szCs w:val="26"/>
              </w:rPr>
              <w:t>Hælder skråningen hælder mere end manualen tillader, MÅ du ikke slå græsset med maskine eller manuelt.</w:t>
            </w:r>
          </w:p>
        </w:tc>
      </w:tr>
      <w:tr w:rsidR="002B5D28" w:rsidRPr="004546E1" w14:paraId="0384EF85" w14:textId="77777777" w:rsidTr="00531106">
        <w:tc>
          <w:tcPr>
            <w:tcW w:w="2268" w:type="dxa"/>
            <w:tcBorders>
              <w:top w:val="single" w:sz="4" w:space="0" w:color="auto"/>
              <w:left w:val="single" w:sz="4" w:space="0" w:color="auto"/>
              <w:bottom w:val="single" w:sz="4" w:space="0" w:color="auto"/>
              <w:right w:val="single" w:sz="4" w:space="0" w:color="auto"/>
            </w:tcBorders>
          </w:tcPr>
          <w:p w14:paraId="76512B15" w14:textId="77777777" w:rsidR="002B5D28" w:rsidRDefault="002B5D28" w:rsidP="002B5D28">
            <w:pPr>
              <w:pStyle w:val="Overskrift3"/>
            </w:pPr>
            <w:bookmarkStart w:id="42" w:name="_Toc4850193"/>
            <w:bookmarkStart w:id="43" w:name="_Toc40440956"/>
            <w:r>
              <w:t>Arbejde på gravsteder</w:t>
            </w:r>
            <w:bookmarkEnd w:id="42"/>
            <w:bookmarkEnd w:id="43"/>
          </w:p>
          <w:p w14:paraId="22EEB8C5" w14:textId="77777777" w:rsidR="002B5D28" w:rsidRDefault="002B5D28" w:rsidP="002B5D28">
            <w:pPr>
              <w:pStyle w:val="Overskrift3"/>
            </w:pPr>
            <w:bookmarkStart w:id="44" w:name="_Toc40440957"/>
            <w:r>
              <w:t>Kontrol af gravsten</w:t>
            </w:r>
            <w:bookmarkEnd w:id="44"/>
          </w:p>
          <w:p w14:paraId="3B332606" w14:textId="77777777" w:rsidR="002B5D28" w:rsidRPr="0085427A" w:rsidRDefault="002B5D28" w:rsidP="002B5D28"/>
          <w:p w14:paraId="34468075" w14:textId="77777777" w:rsidR="002B5D28" w:rsidRDefault="002B5D28" w:rsidP="002B5D28">
            <w:bookmarkStart w:id="45" w:name="_Toc4850194"/>
            <w:r>
              <w:rPr>
                <w:noProof/>
              </w:rPr>
              <w:drawing>
                <wp:inline distT="0" distB="0" distL="0" distR="0" wp14:anchorId="41A3BF21" wp14:editId="41E82E61">
                  <wp:extent cx="1303020" cy="1737360"/>
                  <wp:effectExtent l="0" t="0" r="0" b="0"/>
                  <wp:docPr id="52" name="Billed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Sten med Bjør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bookmarkEnd w:id="45"/>
          </w:p>
        </w:tc>
        <w:tc>
          <w:tcPr>
            <w:tcW w:w="8222" w:type="dxa"/>
            <w:tcBorders>
              <w:top w:val="single" w:sz="4" w:space="0" w:color="auto"/>
              <w:left w:val="single" w:sz="4" w:space="0" w:color="auto"/>
              <w:bottom w:val="single" w:sz="4" w:space="0" w:color="auto"/>
              <w:right w:val="single" w:sz="4" w:space="0" w:color="auto"/>
            </w:tcBorders>
          </w:tcPr>
          <w:p w14:paraId="0FBADEE6" w14:textId="77777777" w:rsidR="002B5D28" w:rsidRPr="0085427A" w:rsidRDefault="002B5D28" w:rsidP="002B5D28">
            <w:pPr>
              <w:rPr>
                <w:sz w:val="28"/>
              </w:rPr>
            </w:pPr>
            <w:r w:rsidRPr="0085427A">
              <w:rPr>
                <w:sz w:val="28"/>
              </w:rPr>
              <w:t>Når du skal arbejde på et gravsted, skal du:</w:t>
            </w:r>
          </w:p>
          <w:p w14:paraId="0F05E198" w14:textId="77777777" w:rsidR="002B5D28" w:rsidRPr="00FF4740" w:rsidRDefault="002B5D28" w:rsidP="002B5D28"/>
          <w:p w14:paraId="6FAC34FF" w14:textId="77777777" w:rsidR="002B5D28" w:rsidRPr="00FF4740" w:rsidRDefault="002B5D28" w:rsidP="003342B7">
            <w:pPr>
              <w:pStyle w:val="Listeafsnit"/>
              <w:numPr>
                <w:ilvl w:val="0"/>
                <w:numId w:val="9"/>
              </w:numPr>
              <w:ind w:left="353"/>
            </w:pPr>
            <w:r w:rsidRPr="00FF4740">
              <w:t>Hvis der er en kæde ved indgangen, skal den tages af, FØR du går ind.</w:t>
            </w:r>
          </w:p>
          <w:p w14:paraId="3C79FDFE" w14:textId="77777777" w:rsidR="002B5D28" w:rsidRPr="00FF4740" w:rsidRDefault="002B5D28" w:rsidP="003342B7">
            <w:pPr>
              <w:pStyle w:val="Listeafsnit"/>
              <w:numPr>
                <w:ilvl w:val="0"/>
                <w:numId w:val="9"/>
              </w:numPr>
              <w:ind w:left="353"/>
            </w:pPr>
            <w:r w:rsidRPr="00FF4740">
              <w:t>Du skal altid sikre dig, om gravstenen kan vælte eller ej. Hold dig orienteret i vores logbog, om stenen er usikker eller sikker, og om den er tjekket for nylig.</w:t>
            </w:r>
          </w:p>
          <w:p w14:paraId="2F11CDB8" w14:textId="77777777" w:rsidR="002B5D28" w:rsidRPr="002B5D28" w:rsidRDefault="002B5D28" w:rsidP="003342B7">
            <w:pPr>
              <w:pStyle w:val="Listeafsnit"/>
              <w:numPr>
                <w:ilvl w:val="0"/>
                <w:numId w:val="9"/>
              </w:numPr>
              <w:ind w:left="353"/>
              <w:rPr>
                <w:szCs w:val="26"/>
              </w:rPr>
            </w:pPr>
            <w:r w:rsidRPr="00FF4740">
              <w:t>Er du usikker så stå sikkert ved siden af stenen, så den ikke kan ramme dig, hvis den falder. Tag ved stenen og rok med den. Står den ikke helt fast, og kan den vælte, skal du forlade gravstedet, melde det til kirkegårdslederen</w:t>
            </w:r>
            <w:r>
              <w:t xml:space="preserve"> eller kirkeværgen</w:t>
            </w:r>
            <w:r w:rsidRPr="00FF4740">
              <w:t>, der vil sørge for, at stenen sikres mod at kunne vælte.</w:t>
            </w:r>
          </w:p>
          <w:p w14:paraId="590DDA84" w14:textId="77777777" w:rsidR="002B5D28" w:rsidRPr="00043C84" w:rsidRDefault="002B5D28" w:rsidP="003342B7">
            <w:pPr>
              <w:pStyle w:val="Listeafsnit"/>
              <w:numPr>
                <w:ilvl w:val="0"/>
                <w:numId w:val="9"/>
              </w:numPr>
              <w:ind w:left="353"/>
              <w:rPr>
                <w:szCs w:val="26"/>
              </w:rPr>
            </w:pPr>
            <w:r w:rsidRPr="00FF4740">
              <w:t>Skal stenen flyttes, og den vejer mere end 25kg skal du bruge hjælpemidler og må ikke flytte den manuelt.</w:t>
            </w:r>
          </w:p>
        </w:tc>
      </w:tr>
      <w:tr w:rsidR="002B5D28" w:rsidRPr="004546E1" w14:paraId="05D8E198" w14:textId="77777777" w:rsidTr="00531106">
        <w:tc>
          <w:tcPr>
            <w:tcW w:w="2268" w:type="dxa"/>
          </w:tcPr>
          <w:p w14:paraId="1DE57492" w14:textId="77777777" w:rsidR="002B5D28" w:rsidRDefault="002B5D28" w:rsidP="002B5D28"/>
        </w:tc>
        <w:tc>
          <w:tcPr>
            <w:tcW w:w="8222" w:type="dxa"/>
          </w:tcPr>
          <w:p w14:paraId="06B5C1CF" w14:textId="77777777" w:rsidR="002B5D28" w:rsidRPr="00FB424C" w:rsidRDefault="002B5D28" w:rsidP="002B5D28">
            <w:pPr>
              <w:pStyle w:val="Listeafsnit"/>
              <w:ind w:left="353"/>
            </w:pPr>
          </w:p>
        </w:tc>
      </w:tr>
      <w:tr w:rsidR="002B5D28" w:rsidRPr="004546E1" w14:paraId="029061BE" w14:textId="77777777" w:rsidTr="00531106">
        <w:tc>
          <w:tcPr>
            <w:tcW w:w="2268" w:type="dxa"/>
          </w:tcPr>
          <w:p w14:paraId="6C532AF4" w14:textId="77777777" w:rsidR="002B5D28" w:rsidRDefault="002B5D28" w:rsidP="002B5D28">
            <w:bookmarkStart w:id="46" w:name="_Toc4850195"/>
            <w:bookmarkStart w:id="47" w:name="_Toc40440958"/>
            <w:r w:rsidRPr="00FF4740">
              <w:rPr>
                <w:rStyle w:val="Overskrift3Tegn"/>
              </w:rPr>
              <w:lastRenderedPageBreak/>
              <w:t>Gravning og tilkastning af grave</w:t>
            </w:r>
            <w:bookmarkEnd w:id="47"/>
            <w:r>
              <w:br/>
            </w:r>
            <w:r>
              <w:rPr>
                <w:noProof/>
              </w:rPr>
              <w:drawing>
                <wp:inline distT="0" distB="0" distL="0" distR="0" wp14:anchorId="03480D78" wp14:editId="7E3959FB">
                  <wp:extent cx="1303020" cy="942975"/>
                  <wp:effectExtent l="0" t="0" r="0" b="9525"/>
                  <wp:docPr id="41" name="Billed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ownload (5).jpg"/>
                          <pic:cNvPicPr/>
                        </pic:nvPicPr>
                        <pic:blipFill>
                          <a:blip r:embed="rId37">
                            <a:extLst>
                              <a:ext uri="{28A0092B-C50C-407E-A947-70E740481C1C}">
                                <a14:useLocalDpi xmlns:a14="http://schemas.microsoft.com/office/drawing/2010/main" val="0"/>
                              </a:ext>
                            </a:extLst>
                          </a:blip>
                          <a:stretch>
                            <a:fillRect/>
                          </a:stretch>
                        </pic:blipFill>
                        <pic:spPr>
                          <a:xfrm>
                            <a:off x="0" y="0"/>
                            <a:ext cx="1303020" cy="942975"/>
                          </a:xfrm>
                          <a:prstGeom prst="rect">
                            <a:avLst/>
                          </a:prstGeom>
                        </pic:spPr>
                      </pic:pic>
                    </a:graphicData>
                  </a:graphic>
                </wp:inline>
              </w:drawing>
            </w:r>
            <w:bookmarkEnd w:id="46"/>
          </w:p>
        </w:tc>
        <w:tc>
          <w:tcPr>
            <w:tcW w:w="8222" w:type="dxa"/>
          </w:tcPr>
          <w:p w14:paraId="4DA3CF52" w14:textId="77777777" w:rsidR="002B5D28" w:rsidRDefault="002B5D28" w:rsidP="002B5D28">
            <w:pPr>
              <w:rPr>
                <w:sz w:val="26"/>
                <w:szCs w:val="26"/>
              </w:rPr>
            </w:pPr>
            <w:r>
              <w:rPr>
                <w:sz w:val="26"/>
                <w:szCs w:val="26"/>
              </w:rPr>
              <w:t>Når du er nede i en grav, må det KUN ske med en stige ned i graven som flugtvej og med en person stående oppe oven for graven, der kan gribe ind, hvis der sker en sammenstyrtning.</w:t>
            </w:r>
          </w:p>
          <w:p w14:paraId="20556039" w14:textId="77777777" w:rsidR="002B5D28" w:rsidRDefault="002B5D28" w:rsidP="002B5D28">
            <w:pPr>
              <w:rPr>
                <w:sz w:val="26"/>
                <w:szCs w:val="26"/>
              </w:rPr>
            </w:pPr>
          </w:p>
          <w:p w14:paraId="06591F9C" w14:textId="77777777" w:rsidR="002B5D28" w:rsidRDefault="002B5D28" w:rsidP="002B5D28">
            <w:pPr>
              <w:rPr>
                <w:sz w:val="26"/>
                <w:szCs w:val="26"/>
              </w:rPr>
            </w:pPr>
            <w:r>
              <w:rPr>
                <w:sz w:val="26"/>
                <w:szCs w:val="26"/>
              </w:rPr>
              <w:t>Skal en medarbejder ned i graven, skal der altid være en, der holder øje med</w:t>
            </w:r>
          </w:p>
          <w:p w14:paraId="241E604A" w14:textId="77777777" w:rsidR="002B5D28" w:rsidRDefault="002B5D28" w:rsidP="002B5D28">
            <w:pPr>
              <w:rPr>
                <w:sz w:val="26"/>
                <w:szCs w:val="26"/>
              </w:rPr>
            </w:pPr>
            <w:r>
              <w:rPr>
                <w:sz w:val="26"/>
                <w:szCs w:val="26"/>
              </w:rPr>
              <w:t>kollegaen af sikkerhedsmæssige hensyn.</w:t>
            </w:r>
          </w:p>
          <w:p w14:paraId="3C60CEB3" w14:textId="77777777" w:rsidR="002B5D28" w:rsidRDefault="002B5D28" w:rsidP="002B5D28">
            <w:pPr>
              <w:rPr>
                <w:sz w:val="26"/>
                <w:szCs w:val="26"/>
              </w:rPr>
            </w:pPr>
            <w:r>
              <w:rPr>
                <w:sz w:val="26"/>
                <w:szCs w:val="26"/>
              </w:rPr>
              <w:t>Er der en gravemaskine, hvor du under arbejdet kan komme til at arbejde indenfor gravemaskinens svingradius, SKAL du bruge hjelm.</w:t>
            </w:r>
          </w:p>
          <w:p w14:paraId="68E67E5E" w14:textId="77777777" w:rsidR="002B5D28" w:rsidRDefault="002B5D28" w:rsidP="002B5D28">
            <w:pPr>
              <w:rPr>
                <w:sz w:val="26"/>
                <w:szCs w:val="26"/>
              </w:rPr>
            </w:pPr>
            <w:r>
              <w:rPr>
                <w:sz w:val="26"/>
                <w:szCs w:val="26"/>
              </w:rPr>
              <w:t xml:space="preserve">Du må ikke være i graven, hvis gravemaskinen er tæt på. </w:t>
            </w:r>
          </w:p>
          <w:p w14:paraId="6D8AD814" w14:textId="77777777" w:rsidR="002B5D28" w:rsidRDefault="002B5D28" w:rsidP="002B5D28">
            <w:pPr>
              <w:rPr>
                <w:sz w:val="26"/>
                <w:szCs w:val="26"/>
              </w:rPr>
            </w:pPr>
            <w:r>
              <w:rPr>
                <w:sz w:val="26"/>
                <w:szCs w:val="26"/>
              </w:rPr>
              <w:t>Gravning og tilkastning må kun ske med maskine.</w:t>
            </w:r>
          </w:p>
        </w:tc>
      </w:tr>
      <w:tr w:rsidR="002B5D28" w:rsidRPr="004546E1" w14:paraId="68B581AD" w14:textId="77777777" w:rsidTr="00531106">
        <w:tc>
          <w:tcPr>
            <w:tcW w:w="2268" w:type="dxa"/>
          </w:tcPr>
          <w:p w14:paraId="78026DD8" w14:textId="77777777" w:rsidR="002B5D28" w:rsidRDefault="002B5D28" w:rsidP="002B5D28">
            <w:pPr>
              <w:pStyle w:val="Overskrift3"/>
            </w:pPr>
            <w:bookmarkStart w:id="48" w:name="_Toc4850196"/>
            <w:bookmarkStart w:id="49" w:name="_Toc40440959"/>
            <w:r>
              <w:t>Rydning af gravsted</w:t>
            </w:r>
            <w:bookmarkEnd w:id="48"/>
            <w:bookmarkEnd w:id="49"/>
          </w:p>
          <w:p w14:paraId="103CDDAD" w14:textId="77777777" w:rsidR="002B5D28" w:rsidRDefault="002B5D28" w:rsidP="002B5D28">
            <w:bookmarkStart w:id="50" w:name="_Toc4850197"/>
            <w:r>
              <w:rPr>
                <w:noProof/>
              </w:rPr>
              <w:drawing>
                <wp:inline distT="0" distB="0" distL="0" distR="0" wp14:anchorId="793DE486" wp14:editId="5674E0A4">
                  <wp:extent cx="1303020" cy="869315"/>
                  <wp:effectExtent l="0" t="0" r="0" b="6985"/>
                  <wp:docPr id="40" name="Billed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60786-gravskndere-bange-for-haer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303020" cy="869315"/>
                          </a:xfrm>
                          <a:prstGeom prst="rect">
                            <a:avLst/>
                          </a:prstGeom>
                        </pic:spPr>
                      </pic:pic>
                    </a:graphicData>
                  </a:graphic>
                </wp:inline>
              </w:drawing>
            </w:r>
            <w:bookmarkEnd w:id="50"/>
          </w:p>
        </w:tc>
        <w:tc>
          <w:tcPr>
            <w:tcW w:w="8222" w:type="dxa"/>
          </w:tcPr>
          <w:p w14:paraId="0A10F71D" w14:textId="77777777" w:rsidR="002B5D28" w:rsidRDefault="002B5D28" w:rsidP="002B5D28">
            <w:pPr>
              <w:rPr>
                <w:sz w:val="26"/>
                <w:szCs w:val="26"/>
              </w:rPr>
            </w:pPr>
            <w:r>
              <w:rPr>
                <w:sz w:val="26"/>
                <w:szCs w:val="26"/>
              </w:rPr>
              <w:t>Når du skal hjælpe med at rydde et gravsted, skal du være særlig opmærksom på:</w:t>
            </w:r>
          </w:p>
          <w:p w14:paraId="47E4CF07" w14:textId="77777777" w:rsidR="002B5D28" w:rsidRPr="0085427A" w:rsidRDefault="002B5D28" w:rsidP="003342B7">
            <w:pPr>
              <w:pStyle w:val="Listeafsnit"/>
              <w:numPr>
                <w:ilvl w:val="0"/>
                <w:numId w:val="10"/>
              </w:numPr>
              <w:ind w:left="70" w:hanging="212"/>
              <w:rPr>
                <w:szCs w:val="26"/>
              </w:rPr>
            </w:pPr>
            <w:r w:rsidRPr="0085427A">
              <w:rPr>
                <w:szCs w:val="26"/>
              </w:rPr>
              <w:t>At du kan komme uhindret ind på gravstedet gennem en åbning i hæk eller hegn, der er bred nok til dig og til evt. hjælpemidler fx en trillebør, sækkevogn osv.</w:t>
            </w:r>
          </w:p>
          <w:p w14:paraId="2FE721ED" w14:textId="77777777" w:rsidR="002B5D28" w:rsidRPr="0085427A" w:rsidRDefault="002B5D28" w:rsidP="003342B7">
            <w:pPr>
              <w:pStyle w:val="Listeafsnit"/>
              <w:numPr>
                <w:ilvl w:val="0"/>
                <w:numId w:val="10"/>
              </w:numPr>
              <w:ind w:left="70" w:hanging="212"/>
              <w:rPr>
                <w:szCs w:val="26"/>
              </w:rPr>
            </w:pPr>
            <w:r w:rsidRPr="0085427A">
              <w:rPr>
                <w:szCs w:val="26"/>
              </w:rPr>
              <w:t xml:space="preserve">At hele gravstedet er sikret mod at synke (gamle egetræskister kan fx holde meget længe), så hverken du eller hjælpemidler fx </w:t>
            </w:r>
            <w:proofErr w:type="spellStart"/>
            <w:r w:rsidRPr="0085427A">
              <w:rPr>
                <w:szCs w:val="26"/>
              </w:rPr>
              <w:t>treben</w:t>
            </w:r>
            <w:proofErr w:type="spellEnd"/>
            <w:r w:rsidRPr="0085427A">
              <w:rPr>
                <w:szCs w:val="26"/>
              </w:rPr>
              <w:t xml:space="preserve"> synker i</w:t>
            </w:r>
          </w:p>
          <w:p w14:paraId="510D4788" w14:textId="77777777" w:rsidR="002B5D28" w:rsidRPr="0085427A" w:rsidRDefault="002B5D28" w:rsidP="003342B7">
            <w:pPr>
              <w:pStyle w:val="Listeafsnit"/>
              <w:numPr>
                <w:ilvl w:val="0"/>
                <w:numId w:val="10"/>
              </w:numPr>
              <w:ind w:left="70" w:hanging="212"/>
              <w:rPr>
                <w:szCs w:val="26"/>
              </w:rPr>
            </w:pPr>
            <w:proofErr w:type="spellStart"/>
            <w:r w:rsidRPr="0085427A">
              <w:rPr>
                <w:szCs w:val="26"/>
              </w:rPr>
              <w:t>Treben</w:t>
            </w:r>
            <w:proofErr w:type="spellEnd"/>
            <w:r w:rsidRPr="0085427A">
              <w:rPr>
                <w:szCs w:val="26"/>
              </w:rPr>
              <w:t xml:space="preserve"> må kun sættes op med ekstra understøttelse på gravsteder fx en planke.</w:t>
            </w:r>
          </w:p>
          <w:p w14:paraId="057DFC5C" w14:textId="77777777" w:rsidR="002B5D28" w:rsidRPr="0085427A" w:rsidRDefault="002B5D28" w:rsidP="003342B7">
            <w:pPr>
              <w:pStyle w:val="Listeafsnit"/>
              <w:numPr>
                <w:ilvl w:val="0"/>
                <w:numId w:val="10"/>
              </w:numPr>
              <w:ind w:left="70" w:hanging="212"/>
              <w:rPr>
                <w:szCs w:val="26"/>
              </w:rPr>
            </w:pPr>
            <w:r w:rsidRPr="0085427A">
              <w:rPr>
                <w:szCs w:val="26"/>
              </w:rPr>
              <w:t>At du kun må håndtere gravsten under 150 – 160cm – er de større, skal vi have fat i stenhuggeren.</w:t>
            </w:r>
          </w:p>
          <w:p w14:paraId="4D4701A1" w14:textId="77777777" w:rsidR="002B5D28" w:rsidRPr="0085427A" w:rsidRDefault="002B5D28" w:rsidP="003342B7">
            <w:pPr>
              <w:pStyle w:val="Listeafsnit"/>
              <w:numPr>
                <w:ilvl w:val="0"/>
                <w:numId w:val="10"/>
              </w:numPr>
              <w:ind w:left="70" w:hanging="212"/>
              <w:rPr>
                <w:szCs w:val="26"/>
              </w:rPr>
            </w:pPr>
            <w:r w:rsidRPr="0085427A">
              <w:rPr>
                <w:szCs w:val="26"/>
              </w:rPr>
              <w:t>At løftestropper er hele, uden revner og de må ikke være flossede.</w:t>
            </w:r>
          </w:p>
          <w:p w14:paraId="38165DC6" w14:textId="77777777" w:rsidR="002B5D28" w:rsidRPr="0085427A" w:rsidRDefault="002B5D28" w:rsidP="003342B7">
            <w:pPr>
              <w:pStyle w:val="Listeafsnit"/>
              <w:numPr>
                <w:ilvl w:val="0"/>
                <w:numId w:val="10"/>
              </w:numPr>
              <w:ind w:left="70" w:hanging="212"/>
              <w:rPr>
                <w:szCs w:val="26"/>
              </w:rPr>
            </w:pPr>
            <w:r w:rsidRPr="0085427A">
              <w:rPr>
                <w:szCs w:val="26"/>
              </w:rPr>
              <w:t>At løftestropperne er egnet til det løft/træk de skal kunne udføre.</w:t>
            </w:r>
          </w:p>
          <w:p w14:paraId="4D183811" w14:textId="77777777" w:rsidR="002B5D28" w:rsidRPr="0085427A" w:rsidRDefault="002B5D28" w:rsidP="003342B7">
            <w:pPr>
              <w:pStyle w:val="Listeafsnit"/>
              <w:numPr>
                <w:ilvl w:val="0"/>
                <w:numId w:val="10"/>
              </w:numPr>
              <w:ind w:left="70" w:hanging="212"/>
              <w:rPr>
                <w:szCs w:val="26"/>
              </w:rPr>
            </w:pPr>
            <w:r w:rsidRPr="0085427A">
              <w:rPr>
                <w:szCs w:val="26"/>
              </w:rPr>
              <w:t>At du har aftalt med en anden maskinfører, hvordan I undgår skader (fx fordi den ene af jer kommer i vejen for maskinen).</w:t>
            </w:r>
          </w:p>
          <w:p w14:paraId="352BB46D" w14:textId="77777777" w:rsidR="002B5D28" w:rsidRPr="0085427A" w:rsidRDefault="002B5D28" w:rsidP="003342B7">
            <w:pPr>
              <w:pStyle w:val="Listeafsnit"/>
              <w:numPr>
                <w:ilvl w:val="0"/>
                <w:numId w:val="10"/>
              </w:numPr>
              <w:ind w:left="70" w:hanging="212"/>
              <w:rPr>
                <w:szCs w:val="26"/>
              </w:rPr>
            </w:pPr>
            <w:r w:rsidRPr="0085427A">
              <w:rPr>
                <w:szCs w:val="26"/>
              </w:rPr>
              <w:t>Er du indenfor en maskines svingradius og kan få maskinens dele eller andet i hovedet skal du bære hjelm.</w:t>
            </w:r>
          </w:p>
        </w:tc>
      </w:tr>
      <w:tr w:rsidR="002B5D28" w:rsidRPr="004546E1" w14:paraId="2DFC5AAF" w14:textId="77777777" w:rsidTr="00531106">
        <w:tc>
          <w:tcPr>
            <w:tcW w:w="2268" w:type="dxa"/>
          </w:tcPr>
          <w:p w14:paraId="163CC003" w14:textId="77777777" w:rsidR="002B5D28" w:rsidRDefault="002B5D28" w:rsidP="002B5D28">
            <w:pPr>
              <w:pStyle w:val="Overskrift3"/>
            </w:pPr>
            <w:bookmarkStart w:id="51" w:name="_Toc4850221"/>
            <w:bookmarkStart w:id="52" w:name="_Toc40440960"/>
            <w:r>
              <w:t>Orden</w:t>
            </w:r>
            <w:bookmarkEnd w:id="51"/>
            <w:bookmarkEnd w:id="52"/>
          </w:p>
          <w:p w14:paraId="339EF7BA" w14:textId="77777777" w:rsidR="002B5D28" w:rsidRPr="00CC7163" w:rsidRDefault="002B5D28" w:rsidP="002B5D28">
            <w:bookmarkStart w:id="53" w:name="_Toc4850222"/>
            <w:r>
              <w:rPr>
                <w:noProof/>
              </w:rPr>
              <w:drawing>
                <wp:inline distT="0" distB="0" distL="0" distR="0" wp14:anchorId="5CDAC613" wp14:editId="4FEDA037">
                  <wp:extent cx="1303020" cy="1934817"/>
                  <wp:effectExtent l="0" t="0" r="0" b="8890"/>
                  <wp:docPr id="47" name="Billed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20160311_112050_1.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304354" cy="1936798"/>
                          </a:xfrm>
                          <a:prstGeom prst="rect">
                            <a:avLst/>
                          </a:prstGeom>
                        </pic:spPr>
                      </pic:pic>
                    </a:graphicData>
                  </a:graphic>
                </wp:inline>
              </w:drawing>
            </w:r>
            <w:bookmarkEnd w:id="53"/>
          </w:p>
        </w:tc>
        <w:tc>
          <w:tcPr>
            <w:tcW w:w="8222" w:type="dxa"/>
          </w:tcPr>
          <w:p w14:paraId="74925CBB" w14:textId="77777777" w:rsidR="002B5D28" w:rsidRPr="004546E1" w:rsidRDefault="002B5D28" w:rsidP="002B5D28">
            <w:pPr>
              <w:rPr>
                <w:sz w:val="26"/>
                <w:szCs w:val="26"/>
              </w:rPr>
            </w:pPr>
            <w:r w:rsidRPr="004546E1">
              <w:rPr>
                <w:sz w:val="26"/>
                <w:szCs w:val="26"/>
              </w:rPr>
              <w:t>Ryd op</w:t>
            </w:r>
            <w:r>
              <w:rPr>
                <w:sz w:val="26"/>
                <w:szCs w:val="26"/>
              </w:rPr>
              <w:t xml:space="preserve"> og hold orden på arbejdspladsen</w:t>
            </w:r>
            <w:r w:rsidRPr="004546E1">
              <w:rPr>
                <w:sz w:val="26"/>
                <w:szCs w:val="26"/>
              </w:rPr>
              <w:t>, så man kan komme til med maskiner og udstyr, og så ingen snubler over materialer eller affald</w:t>
            </w:r>
            <w:r>
              <w:rPr>
                <w:sz w:val="26"/>
                <w:szCs w:val="26"/>
              </w:rPr>
              <w:t>, og så der kan holdes rent.</w:t>
            </w:r>
          </w:p>
        </w:tc>
      </w:tr>
    </w:tbl>
    <w:p w14:paraId="452FC304" w14:textId="77777777" w:rsidR="001D4189" w:rsidRDefault="001D4189">
      <w:pPr>
        <w:rPr>
          <w:rFonts w:ascii="Arial" w:hAnsi="Arial" w:cs="Arial"/>
          <w:b/>
        </w:rPr>
      </w:pPr>
    </w:p>
    <w:p w14:paraId="54594951" w14:textId="77777777" w:rsidR="00531106" w:rsidRDefault="00531106">
      <w:pPr>
        <w:rPr>
          <w:b/>
          <w:sz w:val="28"/>
        </w:rPr>
      </w:pPr>
      <w:r>
        <w:rPr>
          <w:b/>
          <w:sz w:val="28"/>
        </w:rPr>
        <w:br w:type="page"/>
      </w:r>
    </w:p>
    <w:p w14:paraId="005E929A" w14:textId="77777777" w:rsidR="00531106" w:rsidRDefault="00531106" w:rsidP="00531106">
      <w:pPr>
        <w:jc w:val="center"/>
        <w:rPr>
          <w:b/>
          <w:sz w:val="28"/>
        </w:rPr>
      </w:pPr>
      <w:bookmarkStart w:id="54" w:name="_Toc40440961"/>
      <w:r w:rsidRPr="00531106">
        <w:rPr>
          <w:rStyle w:val="Overskrift3Tegn"/>
        </w:rPr>
        <w:lastRenderedPageBreak/>
        <w:t>Arbejde med hækklipper</w:t>
      </w:r>
      <w:bookmarkEnd w:id="54"/>
      <w:r w:rsidRPr="00924233">
        <w:rPr>
          <w:b/>
          <w:sz w:val="28"/>
        </w:rPr>
        <w:t> </w:t>
      </w:r>
      <w:r w:rsidRPr="00531106">
        <w:rPr>
          <w:b/>
        </w:rPr>
        <w:t>på ca 6,0 kg (5,1-6,5 kg)</w:t>
      </w:r>
    </w:p>
    <w:p w14:paraId="472AE02F" w14:textId="77777777" w:rsidR="00531106" w:rsidRDefault="00531106" w:rsidP="00531106">
      <w:pPr>
        <w:jc w:val="center"/>
      </w:pPr>
    </w:p>
    <w:p w14:paraId="52E7346E" w14:textId="77777777" w:rsidR="00531106" w:rsidRDefault="00531106" w:rsidP="00531106">
      <w:pPr>
        <w:jc w:val="center"/>
      </w:pPr>
      <w:r>
        <w:t>Bar Jord til Bor</w:t>
      </w:r>
      <w:r w:rsidRPr="00D93C43">
        <w:t>d</w:t>
      </w:r>
      <w:r>
        <w:t xml:space="preserve"> har disse retningslinjer for arbejdet med håndholdt</w:t>
      </w:r>
    </w:p>
    <w:p w14:paraId="0AD34185" w14:textId="77777777" w:rsidR="00531106" w:rsidRDefault="00531106" w:rsidP="00531106">
      <w:pPr>
        <w:jc w:val="center"/>
      </w:pPr>
      <w:r>
        <w:t xml:space="preserve">Hækklipper </w:t>
      </w:r>
      <w:hyperlink r:id="rId40" w:history="1">
        <w:r w:rsidRPr="006E5D99">
          <w:rPr>
            <w:rStyle w:val="Hyperlink"/>
            <w:sz w:val="24"/>
          </w:rPr>
          <w:t>http://www.barjordtilbord.dk/Default.aspx?ID=1911</w:t>
        </w:r>
      </w:hyperlink>
    </w:p>
    <w:p w14:paraId="658551D2" w14:textId="77777777" w:rsidR="00531106" w:rsidRPr="00D93C43" w:rsidRDefault="00531106" w:rsidP="00531106">
      <w:pPr>
        <w:jc w:val="center"/>
      </w:pPr>
    </w:p>
    <w:tbl>
      <w:tblPr>
        <w:tblStyle w:val="Tabel-Gitter"/>
        <w:tblW w:w="0" w:type="auto"/>
        <w:jc w:val="center"/>
        <w:tblLook w:val="04A0" w:firstRow="1" w:lastRow="0" w:firstColumn="1" w:lastColumn="0" w:noHBand="0" w:noVBand="1"/>
      </w:tblPr>
      <w:tblGrid>
        <w:gridCol w:w="1664"/>
        <w:gridCol w:w="1665"/>
        <w:gridCol w:w="1664"/>
        <w:gridCol w:w="1665"/>
      </w:tblGrid>
      <w:tr w:rsidR="00531106" w:rsidRPr="00924233" w14:paraId="273D8906" w14:textId="77777777" w:rsidTr="00531106">
        <w:trPr>
          <w:jc w:val="center"/>
        </w:trPr>
        <w:tc>
          <w:tcPr>
            <w:tcW w:w="1664" w:type="dxa"/>
            <w:shd w:val="clear" w:color="auto" w:fill="FFFF00"/>
          </w:tcPr>
          <w:p w14:paraId="46A0E292" w14:textId="77777777" w:rsidR="00531106" w:rsidRPr="00924233" w:rsidRDefault="00531106" w:rsidP="00531106">
            <w:pPr>
              <w:jc w:val="center"/>
              <w:rPr>
                <w:rFonts w:ascii="Arial" w:hAnsi="Arial" w:cs="Arial"/>
                <w:sz w:val="18"/>
              </w:rPr>
            </w:pPr>
          </w:p>
          <w:p w14:paraId="2520C97E" w14:textId="77777777" w:rsidR="00531106" w:rsidRPr="00924233" w:rsidRDefault="00531106" w:rsidP="00531106">
            <w:pPr>
              <w:jc w:val="center"/>
              <w:rPr>
                <w:rFonts w:ascii="Arial" w:hAnsi="Arial" w:cs="Arial"/>
                <w:sz w:val="18"/>
              </w:rPr>
            </w:pPr>
          </w:p>
          <w:p w14:paraId="75DEA111" w14:textId="77777777" w:rsidR="00531106" w:rsidRDefault="00531106" w:rsidP="00531106">
            <w:pPr>
              <w:jc w:val="center"/>
              <w:rPr>
                <w:rFonts w:ascii="Arial" w:hAnsi="Arial" w:cs="Arial"/>
                <w:sz w:val="18"/>
              </w:rPr>
            </w:pPr>
          </w:p>
          <w:p w14:paraId="78D5EF26" w14:textId="77777777" w:rsidR="00531106" w:rsidRPr="00924233" w:rsidRDefault="00531106" w:rsidP="00531106">
            <w:pPr>
              <w:jc w:val="center"/>
              <w:rPr>
                <w:rFonts w:ascii="Arial" w:hAnsi="Arial" w:cs="Arial"/>
                <w:sz w:val="18"/>
              </w:rPr>
            </w:pPr>
          </w:p>
        </w:tc>
        <w:tc>
          <w:tcPr>
            <w:tcW w:w="1665" w:type="dxa"/>
            <w:shd w:val="clear" w:color="auto" w:fill="FF0000"/>
          </w:tcPr>
          <w:p w14:paraId="42448D40" w14:textId="77777777" w:rsidR="00531106" w:rsidRPr="00924233" w:rsidRDefault="00531106" w:rsidP="00531106">
            <w:pPr>
              <w:jc w:val="center"/>
              <w:rPr>
                <w:rFonts w:ascii="Arial" w:hAnsi="Arial" w:cs="Arial"/>
                <w:sz w:val="18"/>
              </w:rPr>
            </w:pPr>
          </w:p>
        </w:tc>
        <w:tc>
          <w:tcPr>
            <w:tcW w:w="1664" w:type="dxa"/>
            <w:shd w:val="clear" w:color="auto" w:fill="FF0000"/>
          </w:tcPr>
          <w:p w14:paraId="5AEBA13F" w14:textId="77777777" w:rsidR="00531106" w:rsidRPr="00924233" w:rsidRDefault="00531106" w:rsidP="00531106">
            <w:pPr>
              <w:jc w:val="center"/>
              <w:rPr>
                <w:rFonts w:ascii="Arial" w:hAnsi="Arial" w:cs="Arial"/>
                <w:sz w:val="18"/>
              </w:rPr>
            </w:pPr>
          </w:p>
          <w:p w14:paraId="1C95D54A" w14:textId="77777777" w:rsidR="00531106" w:rsidRPr="00924233" w:rsidRDefault="00531106" w:rsidP="00531106">
            <w:pPr>
              <w:jc w:val="center"/>
              <w:rPr>
                <w:rFonts w:ascii="Arial" w:hAnsi="Arial" w:cs="Arial"/>
                <w:sz w:val="18"/>
              </w:rPr>
            </w:pPr>
          </w:p>
          <w:p w14:paraId="3B2444D6" w14:textId="77777777" w:rsidR="00531106" w:rsidRPr="00924233" w:rsidRDefault="00531106" w:rsidP="00531106">
            <w:pPr>
              <w:jc w:val="center"/>
              <w:rPr>
                <w:rFonts w:ascii="Arial" w:hAnsi="Arial" w:cs="Arial"/>
                <w:sz w:val="18"/>
              </w:rPr>
            </w:pPr>
          </w:p>
        </w:tc>
        <w:tc>
          <w:tcPr>
            <w:tcW w:w="1665" w:type="dxa"/>
            <w:shd w:val="clear" w:color="auto" w:fill="auto"/>
          </w:tcPr>
          <w:p w14:paraId="79718E1F"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Under knæ- og over skulderhøjde</w:t>
            </w:r>
          </w:p>
          <w:p w14:paraId="146626F0" w14:textId="77777777" w:rsidR="00531106" w:rsidRPr="004839DF" w:rsidRDefault="00531106" w:rsidP="00531106">
            <w:pPr>
              <w:jc w:val="center"/>
              <w:rPr>
                <w:rFonts w:ascii="Arial" w:hAnsi="Arial" w:cs="Arial"/>
                <w:b/>
                <w:sz w:val="18"/>
                <w:szCs w:val="18"/>
              </w:rPr>
            </w:pPr>
          </w:p>
          <w:p w14:paraId="2DF0796A" w14:textId="77777777" w:rsidR="00531106" w:rsidRPr="004839DF" w:rsidRDefault="00531106" w:rsidP="00531106">
            <w:pPr>
              <w:jc w:val="center"/>
              <w:rPr>
                <w:rFonts w:ascii="Arial" w:hAnsi="Arial" w:cs="Arial"/>
                <w:b/>
                <w:sz w:val="18"/>
                <w:szCs w:val="18"/>
              </w:rPr>
            </w:pPr>
          </w:p>
          <w:p w14:paraId="7D6EA222" w14:textId="77777777" w:rsidR="00531106" w:rsidRPr="004839DF" w:rsidRDefault="00531106" w:rsidP="00531106">
            <w:pPr>
              <w:jc w:val="center"/>
              <w:rPr>
                <w:rFonts w:ascii="Arial" w:hAnsi="Arial" w:cs="Arial"/>
                <w:b/>
                <w:sz w:val="18"/>
                <w:szCs w:val="18"/>
              </w:rPr>
            </w:pPr>
          </w:p>
          <w:p w14:paraId="184EEF43" w14:textId="77777777" w:rsidR="00531106" w:rsidRPr="004839DF" w:rsidRDefault="00531106" w:rsidP="00531106">
            <w:pPr>
              <w:jc w:val="center"/>
              <w:rPr>
                <w:rFonts w:ascii="Arial" w:hAnsi="Arial" w:cs="Arial"/>
                <w:b/>
                <w:sz w:val="18"/>
                <w:szCs w:val="18"/>
              </w:rPr>
            </w:pPr>
          </w:p>
        </w:tc>
      </w:tr>
      <w:tr w:rsidR="00531106" w:rsidRPr="00924233" w14:paraId="645B7E62" w14:textId="77777777" w:rsidTr="00531106">
        <w:trPr>
          <w:jc w:val="center"/>
        </w:trPr>
        <w:tc>
          <w:tcPr>
            <w:tcW w:w="1664" w:type="dxa"/>
            <w:shd w:val="clear" w:color="auto" w:fill="00B050"/>
          </w:tcPr>
          <w:p w14:paraId="7EBE810B" w14:textId="77777777" w:rsidR="00531106" w:rsidRPr="00924233" w:rsidRDefault="00531106" w:rsidP="00531106">
            <w:pPr>
              <w:jc w:val="center"/>
              <w:rPr>
                <w:rFonts w:ascii="Arial" w:hAnsi="Arial" w:cs="Arial"/>
                <w:sz w:val="18"/>
              </w:rPr>
            </w:pPr>
          </w:p>
          <w:p w14:paraId="6D698957" w14:textId="77777777" w:rsidR="00531106" w:rsidRPr="00924233" w:rsidRDefault="00531106" w:rsidP="00531106">
            <w:pPr>
              <w:jc w:val="center"/>
              <w:rPr>
                <w:rFonts w:ascii="Arial" w:hAnsi="Arial" w:cs="Arial"/>
                <w:sz w:val="18"/>
              </w:rPr>
            </w:pPr>
          </w:p>
          <w:p w14:paraId="04C6C2AC" w14:textId="77777777" w:rsidR="00531106" w:rsidRPr="00924233" w:rsidRDefault="00531106" w:rsidP="00531106">
            <w:pPr>
              <w:jc w:val="center"/>
              <w:rPr>
                <w:rFonts w:ascii="Arial" w:hAnsi="Arial" w:cs="Arial"/>
                <w:sz w:val="18"/>
              </w:rPr>
            </w:pPr>
          </w:p>
        </w:tc>
        <w:tc>
          <w:tcPr>
            <w:tcW w:w="1665" w:type="dxa"/>
            <w:shd w:val="clear" w:color="auto" w:fill="FFFF00"/>
          </w:tcPr>
          <w:p w14:paraId="582701E5" w14:textId="77777777" w:rsidR="00531106" w:rsidRPr="00924233" w:rsidRDefault="00531106" w:rsidP="00531106">
            <w:pPr>
              <w:jc w:val="center"/>
              <w:rPr>
                <w:rFonts w:ascii="Arial" w:hAnsi="Arial" w:cs="Arial"/>
                <w:sz w:val="18"/>
              </w:rPr>
            </w:pPr>
          </w:p>
        </w:tc>
        <w:tc>
          <w:tcPr>
            <w:tcW w:w="1664" w:type="dxa"/>
            <w:shd w:val="clear" w:color="auto" w:fill="FF0000"/>
          </w:tcPr>
          <w:p w14:paraId="6B809DFB" w14:textId="77777777" w:rsidR="00531106" w:rsidRPr="00924233" w:rsidRDefault="00531106" w:rsidP="00531106">
            <w:pPr>
              <w:jc w:val="center"/>
              <w:rPr>
                <w:rFonts w:ascii="Arial" w:hAnsi="Arial" w:cs="Arial"/>
                <w:sz w:val="18"/>
              </w:rPr>
            </w:pPr>
          </w:p>
        </w:tc>
        <w:tc>
          <w:tcPr>
            <w:tcW w:w="1665" w:type="dxa"/>
            <w:shd w:val="clear" w:color="auto" w:fill="auto"/>
          </w:tcPr>
          <w:p w14:paraId="4039A6B0"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Mellem albue-og knæhøjde eller mellem albue- og skulderhøjde</w:t>
            </w:r>
          </w:p>
          <w:p w14:paraId="7EBC7531" w14:textId="77777777" w:rsidR="00531106" w:rsidRPr="004839DF" w:rsidRDefault="00531106" w:rsidP="00531106">
            <w:pPr>
              <w:jc w:val="center"/>
              <w:rPr>
                <w:rFonts w:ascii="Arial" w:hAnsi="Arial" w:cs="Arial"/>
                <w:b/>
                <w:sz w:val="18"/>
                <w:szCs w:val="18"/>
              </w:rPr>
            </w:pPr>
          </w:p>
          <w:p w14:paraId="1EE8CF0A" w14:textId="77777777" w:rsidR="00531106" w:rsidRPr="004839DF" w:rsidRDefault="00531106" w:rsidP="00531106">
            <w:pPr>
              <w:jc w:val="center"/>
              <w:rPr>
                <w:rFonts w:ascii="Arial" w:hAnsi="Arial" w:cs="Arial"/>
                <w:b/>
                <w:sz w:val="18"/>
                <w:szCs w:val="18"/>
              </w:rPr>
            </w:pPr>
          </w:p>
        </w:tc>
      </w:tr>
      <w:tr w:rsidR="00531106" w:rsidRPr="00924233" w14:paraId="42C6D431" w14:textId="77777777" w:rsidTr="00531106">
        <w:trPr>
          <w:jc w:val="center"/>
        </w:trPr>
        <w:tc>
          <w:tcPr>
            <w:tcW w:w="1664" w:type="dxa"/>
            <w:shd w:val="clear" w:color="auto" w:fill="00B050"/>
          </w:tcPr>
          <w:p w14:paraId="250C67F2" w14:textId="77777777" w:rsidR="00531106" w:rsidRPr="00924233" w:rsidRDefault="00531106" w:rsidP="00531106">
            <w:pPr>
              <w:jc w:val="center"/>
              <w:rPr>
                <w:rFonts w:ascii="Arial" w:hAnsi="Arial" w:cs="Arial"/>
                <w:sz w:val="18"/>
              </w:rPr>
            </w:pPr>
          </w:p>
          <w:p w14:paraId="67FC696E" w14:textId="77777777" w:rsidR="00531106" w:rsidRPr="00924233" w:rsidRDefault="00531106" w:rsidP="00531106">
            <w:pPr>
              <w:jc w:val="center"/>
              <w:rPr>
                <w:rFonts w:ascii="Arial" w:hAnsi="Arial" w:cs="Arial"/>
                <w:sz w:val="18"/>
              </w:rPr>
            </w:pPr>
          </w:p>
        </w:tc>
        <w:tc>
          <w:tcPr>
            <w:tcW w:w="1665" w:type="dxa"/>
            <w:shd w:val="clear" w:color="auto" w:fill="00B050"/>
          </w:tcPr>
          <w:p w14:paraId="59659BD8" w14:textId="77777777" w:rsidR="00531106" w:rsidRPr="00924233" w:rsidRDefault="00531106" w:rsidP="00531106">
            <w:pPr>
              <w:jc w:val="center"/>
              <w:rPr>
                <w:rFonts w:ascii="Arial" w:hAnsi="Arial" w:cs="Arial"/>
                <w:sz w:val="18"/>
              </w:rPr>
            </w:pPr>
          </w:p>
        </w:tc>
        <w:tc>
          <w:tcPr>
            <w:tcW w:w="1664" w:type="dxa"/>
            <w:shd w:val="clear" w:color="auto" w:fill="FFFF00"/>
          </w:tcPr>
          <w:p w14:paraId="2A18831D" w14:textId="77777777" w:rsidR="00531106" w:rsidRPr="00924233" w:rsidRDefault="00531106" w:rsidP="00531106">
            <w:pPr>
              <w:jc w:val="center"/>
              <w:rPr>
                <w:rFonts w:ascii="Arial" w:hAnsi="Arial" w:cs="Arial"/>
                <w:sz w:val="18"/>
              </w:rPr>
            </w:pPr>
          </w:p>
        </w:tc>
        <w:tc>
          <w:tcPr>
            <w:tcW w:w="1665" w:type="dxa"/>
            <w:shd w:val="clear" w:color="auto" w:fill="auto"/>
          </w:tcPr>
          <w:p w14:paraId="096ABA9E"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Albuehøjde</w:t>
            </w:r>
          </w:p>
          <w:p w14:paraId="5E85F306" w14:textId="77777777" w:rsidR="00531106" w:rsidRPr="004839DF" w:rsidRDefault="00531106" w:rsidP="00531106">
            <w:pPr>
              <w:jc w:val="center"/>
              <w:rPr>
                <w:rFonts w:ascii="Arial" w:hAnsi="Arial" w:cs="Arial"/>
                <w:b/>
                <w:sz w:val="18"/>
                <w:szCs w:val="18"/>
              </w:rPr>
            </w:pPr>
          </w:p>
          <w:p w14:paraId="53C90CCA" w14:textId="77777777" w:rsidR="00531106" w:rsidRPr="004839DF" w:rsidRDefault="00531106" w:rsidP="00531106">
            <w:pPr>
              <w:jc w:val="center"/>
              <w:rPr>
                <w:rFonts w:ascii="Arial" w:hAnsi="Arial" w:cs="Arial"/>
                <w:b/>
                <w:sz w:val="18"/>
                <w:szCs w:val="18"/>
              </w:rPr>
            </w:pPr>
          </w:p>
          <w:p w14:paraId="62FC7287" w14:textId="77777777" w:rsidR="00531106" w:rsidRPr="004839DF" w:rsidRDefault="00531106" w:rsidP="00531106">
            <w:pPr>
              <w:jc w:val="center"/>
              <w:rPr>
                <w:rFonts w:ascii="Arial" w:hAnsi="Arial" w:cs="Arial"/>
                <w:b/>
                <w:sz w:val="18"/>
                <w:szCs w:val="18"/>
              </w:rPr>
            </w:pPr>
          </w:p>
          <w:p w14:paraId="09C29A62" w14:textId="77777777" w:rsidR="00531106" w:rsidRPr="004839DF" w:rsidRDefault="00531106" w:rsidP="00531106">
            <w:pPr>
              <w:jc w:val="center"/>
              <w:rPr>
                <w:rFonts w:ascii="Arial" w:hAnsi="Arial" w:cs="Arial"/>
                <w:b/>
                <w:sz w:val="18"/>
                <w:szCs w:val="18"/>
              </w:rPr>
            </w:pPr>
          </w:p>
          <w:p w14:paraId="09A96650" w14:textId="77777777" w:rsidR="00531106" w:rsidRPr="004839DF" w:rsidRDefault="00531106" w:rsidP="00531106">
            <w:pPr>
              <w:jc w:val="center"/>
              <w:rPr>
                <w:rFonts w:ascii="Arial" w:hAnsi="Arial" w:cs="Arial"/>
                <w:b/>
                <w:sz w:val="18"/>
                <w:szCs w:val="18"/>
              </w:rPr>
            </w:pPr>
          </w:p>
        </w:tc>
      </w:tr>
      <w:tr w:rsidR="00531106" w:rsidRPr="004839DF" w14:paraId="44BC9B81" w14:textId="77777777" w:rsidTr="00531106">
        <w:trPr>
          <w:trHeight w:val="89"/>
          <w:jc w:val="center"/>
        </w:trPr>
        <w:tc>
          <w:tcPr>
            <w:tcW w:w="1664" w:type="dxa"/>
            <w:shd w:val="clear" w:color="auto" w:fill="auto"/>
          </w:tcPr>
          <w:p w14:paraId="60C7406E"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Mindre end</w:t>
            </w:r>
          </w:p>
          <w:p w14:paraId="56FF93A0"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1,5 time</w:t>
            </w:r>
          </w:p>
        </w:tc>
        <w:tc>
          <w:tcPr>
            <w:tcW w:w="1665" w:type="dxa"/>
            <w:shd w:val="clear" w:color="auto" w:fill="auto"/>
          </w:tcPr>
          <w:p w14:paraId="25CF4EE6"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1,5 time - 3 timer</w:t>
            </w:r>
          </w:p>
        </w:tc>
        <w:tc>
          <w:tcPr>
            <w:tcW w:w="1664" w:type="dxa"/>
            <w:shd w:val="clear" w:color="auto" w:fill="auto"/>
          </w:tcPr>
          <w:p w14:paraId="1D128501"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Mere end</w:t>
            </w:r>
          </w:p>
          <w:p w14:paraId="6A853AB9" w14:textId="77777777" w:rsidR="00531106" w:rsidRPr="004839DF" w:rsidRDefault="00531106" w:rsidP="00531106">
            <w:pPr>
              <w:jc w:val="center"/>
              <w:rPr>
                <w:rFonts w:ascii="Arial" w:hAnsi="Arial" w:cs="Arial"/>
                <w:b/>
                <w:sz w:val="18"/>
                <w:szCs w:val="18"/>
              </w:rPr>
            </w:pPr>
            <w:r w:rsidRPr="004839DF">
              <w:rPr>
                <w:rFonts w:ascii="Arial" w:hAnsi="Arial" w:cs="Arial"/>
                <w:b/>
                <w:sz w:val="18"/>
                <w:szCs w:val="18"/>
              </w:rPr>
              <w:t>3 timer</w:t>
            </w:r>
          </w:p>
        </w:tc>
        <w:tc>
          <w:tcPr>
            <w:tcW w:w="1665" w:type="dxa"/>
            <w:shd w:val="clear" w:color="auto" w:fill="auto"/>
          </w:tcPr>
          <w:p w14:paraId="142AB05D" w14:textId="77777777" w:rsidR="00531106" w:rsidRPr="004839DF" w:rsidRDefault="00531106" w:rsidP="00531106">
            <w:pPr>
              <w:spacing w:line="320" w:lineRule="exact"/>
              <w:jc w:val="center"/>
              <w:rPr>
                <w:rFonts w:ascii="Arial" w:hAnsi="Arial" w:cs="Arial"/>
                <w:b/>
                <w:noProof/>
                <w:color w:val="92546B"/>
                <w:spacing w:val="4"/>
                <w:sz w:val="18"/>
                <w:szCs w:val="18"/>
              </w:rPr>
            </w:pPr>
          </w:p>
        </w:tc>
      </w:tr>
    </w:tbl>
    <w:p w14:paraId="12A674CA" w14:textId="77777777" w:rsidR="00531106" w:rsidRPr="00942670" w:rsidRDefault="00531106" w:rsidP="00531106">
      <w:pPr>
        <w:spacing w:line="240" w:lineRule="exact"/>
        <w:ind w:left="1647" w:firstLine="6"/>
        <w:jc w:val="center"/>
      </w:pPr>
    </w:p>
    <w:p w14:paraId="16DB2375" w14:textId="77777777" w:rsidR="00531106" w:rsidRPr="00942670" w:rsidRDefault="00531106" w:rsidP="00531106">
      <w:pPr>
        <w:spacing w:line="240" w:lineRule="exact"/>
        <w:ind w:left="1647" w:firstLine="140"/>
        <w:jc w:val="center"/>
      </w:pPr>
    </w:p>
    <w:p w14:paraId="6FEBEA36" w14:textId="77777777" w:rsidR="00531106" w:rsidRPr="00D93C43" w:rsidRDefault="00531106" w:rsidP="00531106">
      <w:pPr>
        <w:spacing w:line="240" w:lineRule="exact"/>
        <w:jc w:val="center"/>
        <w:rPr>
          <w:b/>
        </w:rPr>
      </w:pPr>
      <w:r w:rsidRPr="00D93C43">
        <w:rPr>
          <w:b/>
        </w:rPr>
        <w:t>OBS!:</w:t>
      </w:r>
    </w:p>
    <w:p w14:paraId="488507FD" w14:textId="77777777" w:rsidR="00531106" w:rsidRPr="00D93C43" w:rsidRDefault="00531106" w:rsidP="00531106">
      <w:pPr>
        <w:jc w:val="center"/>
        <w:rPr>
          <w:b/>
          <w:color w:val="00B050"/>
        </w:rPr>
      </w:pPr>
      <w:r w:rsidRPr="00D93C43">
        <w:rPr>
          <w:b/>
          <w:color w:val="00B050"/>
        </w:rPr>
        <w:t>Ved arbejde i albuehøjde i under 3 timer er belastningen acceptabel.</w:t>
      </w:r>
    </w:p>
    <w:p w14:paraId="32903DD1" w14:textId="77777777" w:rsidR="00531106" w:rsidRPr="00D93C43" w:rsidRDefault="00531106" w:rsidP="00531106">
      <w:pPr>
        <w:jc w:val="center"/>
        <w:rPr>
          <w:b/>
          <w:color w:val="FF0000"/>
        </w:rPr>
      </w:pPr>
      <w:r w:rsidRPr="00D93C43">
        <w:rPr>
          <w:b/>
          <w:color w:val="FF0000"/>
        </w:rPr>
        <w:t>Ved arbejde under knæhøjde/over skulderhøjde i mere end 1 1/2 time</w:t>
      </w:r>
    </w:p>
    <w:p w14:paraId="62A04AA6" w14:textId="77777777" w:rsidR="00531106" w:rsidRPr="00D93C43" w:rsidRDefault="00531106" w:rsidP="00531106">
      <w:pPr>
        <w:jc w:val="center"/>
        <w:rPr>
          <w:b/>
          <w:color w:val="FF0000"/>
        </w:rPr>
      </w:pPr>
      <w:r w:rsidRPr="00D93C43">
        <w:rPr>
          <w:b/>
          <w:color w:val="FF0000"/>
        </w:rPr>
        <w:t>er belastningen uacceptabel</w:t>
      </w:r>
    </w:p>
    <w:p w14:paraId="3A5CA656" w14:textId="77777777" w:rsidR="00531106" w:rsidRDefault="00531106" w:rsidP="00531106">
      <w:pPr>
        <w:rPr>
          <w:color w:val="000000"/>
          <w:sz w:val="26"/>
          <w:szCs w:val="26"/>
        </w:rPr>
      </w:pPr>
    </w:p>
    <w:p w14:paraId="0F65F787" w14:textId="77777777" w:rsidR="00531106" w:rsidRDefault="00531106" w:rsidP="00531106">
      <w:r w:rsidRPr="00D93C43">
        <w:t>Den bevægelse, der udføres i skulderen, opfattes som ensidigt gentaget </w:t>
      </w:r>
      <w:r>
        <w:t>ar</w:t>
      </w:r>
      <w:r w:rsidRPr="00D93C43">
        <w:t>bejde (EGA), idet arbejdscyklus er under 30 </w:t>
      </w:r>
      <w:r>
        <w:t>sekun</w:t>
      </w:r>
      <w:r w:rsidRPr="00D93C43">
        <w:t>der. </w:t>
      </w:r>
    </w:p>
    <w:p w14:paraId="55D5B80E" w14:textId="77777777" w:rsidR="00531106" w:rsidRPr="00D93C43" w:rsidRDefault="00531106" w:rsidP="00531106">
      <w:r w:rsidRPr="00D93C43">
        <w:t>Da der er flere forværrende fak</w:t>
      </w:r>
      <w:r>
        <w:t>t</w:t>
      </w:r>
      <w:r w:rsidRPr="00D93C43">
        <w:t>orer som kraftanvendelse</w:t>
      </w:r>
      <w:r>
        <w:t xml:space="preserve"> </w:t>
      </w:r>
      <w:r w:rsidRPr="00D93C43">
        <w:t>ved bæring og styring af klipper, akavede arbejdsstillinger og </w:t>
      </w:r>
      <w:r>
        <w:t>op</w:t>
      </w:r>
      <w:r w:rsidRPr="00D93C43">
        <w:t>mærksomhed</w:t>
      </w:r>
      <w:r>
        <w:t>skrævende arbejde, bør arbejdsti</w:t>
      </w:r>
      <w:r w:rsidRPr="00D93C43">
        <w:t>den </w:t>
      </w:r>
      <w:r>
        <w:t xml:space="preserve">med klipning </w:t>
      </w:r>
      <w:r w:rsidRPr="00D93C43">
        <w:t>være mindre</w:t>
      </w:r>
      <w:r>
        <w:t xml:space="preserve"> </w:t>
      </w:r>
      <w:r w:rsidRPr="00D93C43">
        <w:t>end 3-4 timer pr. dag for at undgå skader.</w:t>
      </w:r>
    </w:p>
    <w:p w14:paraId="0302CBE7" w14:textId="77777777" w:rsidR="00C82D36" w:rsidRDefault="00C82D36">
      <w:pPr>
        <w:rPr>
          <w:rFonts w:ascii="Arial" w:hAnsi="Arial" w:cs="Arial"/>
          <w:b/>
        </w:rPr>
      </w:pPr>
    </w:p>
    <w:p w14:paraId="1D551617" w14:textId="77777777" w:rsidR="004165AB" w:rsidRDefault="004165AB">
      <w:pPr>
        <w:rPr>
          <w:b/>
          <w:color w:val="00B050"/>
          <w:sz w:val="34"/>
          <w:szCs w:val="44"/>
        </w:rPr>
      </w:pPr>
      <w:r>
        <w:rPr>
          <w:color w:val="00B050"/>
        </w:rPr>
        <w:br w:type="page"/>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7040"/>
        <w:gridCol w:w="1182"/>
      </w:tblGrid>
      <w:tr w:rsidR="002E0BAF" w:rsidRPr="00472FD1" w14:paraId="39B040A2" w14:textId="77777777" w:rsidTr="002E1EF1">
        <w:tc>
          <w:tcPr>
            <w:tcW w:w="2268" w:type="dxa"/>
            <w:tcBorders>
              <w:top w:val="single" w:sz="4" w:space="0" w:color="auto"/>
              <w:left w:val="single" w:sz="4" w:space="0" w:color="auto"/>
              <w:bottom w:val="single" w:sz="4" w:space="0" w:color="auto"/>
              <w:right w:val="single" w:sz="4" w:space="0" w:color="auto"/>
            </w:tcBorders>
          </w:tcPr>
          <w:p w14:paraId="643D3A89" w14:textId="77777777" w:rsidR="002E0BAF" w:rsidRDefault="002E0BAF" w:rsidP="002E1EF1">
            <w:pPr>
              <w:pStyle w:val="Overskrift3"/>
            </w:pPr>
          </w:p>
        </w:tc>
        <w:tc>
          <w:tcPr>
            <w:tcW w:w="8222" w:type="dxa"/>
            <w:gridSpan w:val="2"/>
            <w:tcBorders>
              <w:top w:val="single" w:sz="4" w:space="0" w:color="auto"/>
              <w:left w:val="single" w:sz="4" w:space="0" w:color="auto"/>
              <w:bottom w:val="single" w:sz="4" w:space="0" w:color="auto"/>
              <w:right w:val="single" w:sz="4" w:space="0" w:color="auto"/>
            </w:tcBorders>
          </w:tcPr>
          <w:p w14:paraId="1BFB83DF" w14:textId="77777777" w:rsidR="002E0BAF" w:rsidRPr="002E0BAF" w:rsidRDefault="002E0BAF" w:rsidP="002E0BAF">
            <w:pPr>
              <w:pStyle w:val="Overskrift1"/>
              <w:jc w:val="center"/>
              <w:rPr>
                <w:color w:val="00B050"/>
              </w:rPr>
            </w:pPr>
            <w:bookmarkStart w:id="55" w:name="_Toc40440962"/>
            <w:r w:rsidRPr="002E0BAF">
              <w:rPr>
                <w:color w:val="00B050"/>
              </w:rPr>
              <w:t>KEMI/FAREMÆRKEDE PRODUKTER</w:t>
            </w:r>
            <w:bookmarkEnd w:id="55"/>
          </w:p>
          <w:p w14:paraId="1AFEBD48" w14:textId="77777777" w:rsidR="002E0BAF" w:rsidRPr="00472FD1" w:rsidRDefault="002E0BAF" w:rsidP="002E1EF1">
            <w:pPr>
              <w:rPr>
                <w:b/>
              </w:rPr>
            </w:pPr>
          </w:p>
        </w:tc>
      </w:tr>
      <w:tr w:rsidR="0050634A" w:rsidRPr="00472FD1" w14:paraId="340E3BB3"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39AC59A6" w14:textId="77777777" w:rsidR="0050634A" w:rsidRDefault="0050634A" w:rsidP="0050634A">
            <w:pPr>
              <w:pStyle w:val="Overskrift3"/>
            </w:pPr>
            <w:bookmarkStart w:id="56" w:name="_Toc40440963"/>
            <w:r>
              <w:t>Sikkerhedsd</w:t>
            </w:r>
            <w:r w:rsidRPr="00CC7163">
              <w:t>atablade</w:t>
            </w:r>
            <w:r>
              <w:t xml:space="preserve"> og særlig instruktion</w:t>
            </w:r>
            <w:bookmarkEnd w:id="56"/>
          </w:p>
          <w:p w14:paraId="23F80422" w14:textId="77777777" w:rsidR="0050634A" w:rsidRDefault="0050634A" w:rsidP="0050634A">
            <w:pPr>
              <w:pStyle w:val="Overskrift3"/>
            </w:pPr>
          </w:p>
          <w:p w14:paraId="7CC3431F" w14:textId="77777777" w:rsidR="0050634A" w:rsidRDefault="0050634A" w:rsidP="0050634A">
            <w:pPr>
              <w:pStyle w:val="Overskrift3"/>
            </w:pPr>
          </w:p>
          <w:p w14:paraId="69F2F3FF" w14:textId="77777777" w:rsidR="0050634A" w:rsidRDefault="0050634A" w:rsidP="0050634A">
            <w:pPr>
              <w:pStyle w:val="Overskrift3"/>
            </w:pPr>
            <w:bookmarkStart w:id="57" w:name="_Toc4850171"/>
          </w:p>
          <w:p w14:paraId="288761AB" w14:textId="77777777" w:rsidR="0050634A" w:rsidRDefault="0050634A" w:rsidP="0050634A">
            <w:pPr>
              <w:pStyle w:val="Overskrift3"/>
            </w:pPr>
          </w:p>
          <w:p w14:paraId="6CBAA367" w14:textId="77777777" w:rsidR="0050634A" w:rsidRDefault="0050634A" w:rsidP="0050634A">
            <w:pPr>
              <w:pStyle w:val="Overskrift3"/>
            </w:pPr>
            <w:bookmarkStart w:id="58" w:name="_Toc40440964"/>
            <w:r>
              <w:rPr>
                <w:noProof/>
              </w:rPr>
              <w:drawing>
                <wp:inline distT="0" distB="0" distL="0" distR="0" wp14:anchorId="6A284B99" wp14:editId="26E922D2">
                  <wp:extent cx="361950" cy="361950"/>
                  <wp:effectExtent l="0" t="0" r="0" b="0"/>
                  <wp:docPr id="213" name="Billed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Pr>
                <w:noProof/>
              </w:rPr>
              <w:drawing>
                <wp:inline distT="0" distB="0" distL="0" distR="0" wp14:anchorId="58E99DE4" wp14:editId="155B183C">
                  <wp:extent cx="371475" cy="361950"/>
                  <wp:effectExtent l="0" t="0" r="9525" b="0"/>
                  <wp:docPr id="214" name="Billed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1475" cy="361950"/>
                          </a:xfrm>
                          <a:prstGeom prst="rect">
                            <a:avLst/>
                          </a:prstGeom>
                          <a:noFill/>
                          <a:ln>
                            <a:noFill/>
                          </a:ln>
                        </pic:spPr>
                      </pic:pic>
                    </a:graphicData>
                  </a:graphic>
                </wp:inline>
              </w:drawing>
            </w:r>
            <w:r w:rsidRPr="00884986">
              <w:rPr>
                <w:noProof/>
              </w:rPr>
              <w:drawing>
                <wp:inline distT="0" distB="0" distL="0" distR="0" wp14:anchorId="62BD788E" wp14:editId="19C6D9B9">
                  <wp:extent cx="361950" cy="361950"/>
                  <wp:effectExtent l="0" t="0" r="0" b="0"/>
                  <wp:docPr id="215" name="Billede 6" descr="http://www.unece.org/trans/danger/publi/ghs/pictograms/acid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6" descr="http://www.unece.org/trans/danger/publi/ghs/pictograms/acid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7C9B4487" wp14:editId="6BA0E354">
                  <wp:extent cx="361950" cy="361950"/>
                  <wp:effectExtent l="0" t="0" r="0" b="0"/>
                  <wp:docPr id="216" name="Billede 7" descr="http://www.unece.org/trans/danger/publi/ghs/pictograms/poll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7" descr="http://www.unece.org/trans/danger/publi/ghs/pictograms/poll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163E0A20" wp14:editId="651723CC">
                  <wp:extent cx="361950" cy="361950"/>
                  <wp:effectExtent l="0" t="0" r="0" b="0"/>
                  <wp:docPr id="217" name="Billede 2" descr="http://www.unece.org/trans/danger/publi/ghs/pictograms/flamm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2" descr="http://www.unece.org/trans/danger/publi/ghs/pictograms/flamm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43C52F76" wp14:editId="7EBAA059">
                  <wp:extent cx="361950" cy="361950"/>
                  <wp:effectExtent l="0" t="0" r="0" b="0"/>
                  <wp:docPr id="218" name="Billede 5" descr="http://www.unece.org/trans/danger/publi/ghs/pictograms/rondfl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http://www.unece.org/trans/danger/publi/ghs/pictograms/rondflam.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bookmarkEnd w:id="57"/>
            <w:r w:rsidRPr="00884986">
              <w:rPr>
                <w:noProof/>
              </w:rPr>
              <w:drawing>
                <wp:inline distT="0" distB="0" distL="0" distR="0" wp14:anchorId="58A67868" wp14:editId="05661436">
                  <wp:extent cx="361950" cy="361950"/>
                  <wp:effectExtent l="0" t="0" r="0" b="0"/>
                  <wp:docPr id="219" name="Billede 3" descr="http://www.unece.org/trans/danger/publi/ghs/pictograms/bott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http://www.unece.org/trans/danger/publi/ghs/pictograms/bottle.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r w:rsidRPr="00884986">
              <w:rPr>
                <w:noProof/>
              </w:rPr>
              <w:drawing>
                <wp:inline distT="0" distB="0" distL="0" distR="0" wp14:anchorId="38221AB5" wp14:editId="0F676959">
                  <wp:extent cx="361950" cy="361950"/>
                  <wp:effectExtent l="0" t="0" r="0" b="0"/>
                  <wp:docPr id="220" name="Billede 4" descr="http://www.unece.org/trans/danger/publi/ghs/pictograms/skul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4" descr="http://www.unece.org/trans/danger/publi/ghs/pictograms/skull.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inline>
              </w:drawing>
            </w:r>
            <w:bookmarkEnd w:id="58"/>
          </w:p>
        </w:tc>
        <w:tc>
          <w:tcPr>
            <w:tcW w:w="8222" w:type="dxa"/>
            <w:gridSpan w:val="2"/>
            <w:tcBorders>
              <w:top w:val="single" w:sz="4" w:space="0" w:color="auto"/>
              <w:left w:val="single" w:sz="4" w:space="0" w:color="auto"/>
              <w:bottom w:val="single" w:sz="4" w:space="0" w:color="auto"/>
              <w:right w:val="single" w:sz="4" w:space="0" w:color="auto"/>
            </w:tcBorders>
          </w:tcPr>
          <w:p w14:paraId="4F1B8ECB" w14:textId="77777777" w:rsidR="0050634A" w:rsidRPr="00472FD1" w:rsidRDefault="0050634A" w:rsidP="0050634A">
            <w:pPr>
              <w:rPr>
                <w:b/>
              </w:rPr>
            </w:pPr>
            <w:r w:rsidRPr="00472FD1">
              <w:rPr>
                <w:b/>
              </w:rPr>
              <w:t>Det er de her faremærker, du møder på vores produkter:</w:t>
            </w:r>
          </w:p>
          <w:p w14:paraId="6F41DCA2" w14:textId="77777777" w:rsidR="0050634A" w:rsidRDefault="0050634A" w:rsidP="0050634A">
            <w:pPr>
              <w:rPr>
                <w:b/>
              </w:rPr>
            </w:pPr>
          </w:p>
          <w:p w14:paraId="4CBA195A" w14:textId="77777777" w:rsidR="0050634A" w:rsidRDefault="0050634A" w:rsidP="0050634A">
            <w:pPr>
              <w:rPr>
                <w:b/>
              </w:rPr>
            </w:pPr>
            <w:r w:rsidRPr="00472FD1">
              <w:rPr>
                <w:b/>
                <w:noProof/>
              </w:rPr>
              <w:drawing>
                <wp:inline distT="0" distB="0" distL="0" distR="0" wp14:anchorId="0D413BC6" wp14:editId="1A9ED680">
                  <wp:extent cx="5083810" cy="1737995"/>
                  <wp:effectExtent l="0" t="0" r="2540" b="0"/>
                  <wp:docPr id="221" name="Billede 221"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efin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83810" cy="1737995"/>
                          </a:xfrm>
                          <a:prstGeom prst="rect">
                            <a:avLst/>
                          </a:prstGeom>
                          <a:noFill/>
                          <a:ln>
                            <a:noFill/>
                          </a:ln>
                        </pic:spPr>
                      </pic:pic>
                    </a:graphicData>
                  </a:graphic>
                </wp:inline>
              </w:drawing>
            </w:r>
          </w:p>
          <w:p w14:paraId="1A6B7E1F" w14:textId="77777777" w:rsidR="009879C5" w:rsidRPr="009879C5" w:rsidRDefault="009879C5" w:rsidP="009879C5">
            <w:pPr>
              <w:shd w:val="clear" w:color="auto" w:fill="FFFFFF"/>
              <w:rPr>
                <w:color w:val="000000"/>
                <w:szCs w:val="24"/>
              </w:rPr>
            </w:pPr>
            <w:r w:rsidRPr="009879C5">
              <w:rPr>
                <w:color w:val="000000"/>
                <w:sz w:val="26"/>
                <w:szCs w:val="26"/>
              </w:rPr>
              <w:t>Din opgave er at:</w:t>
            </w:r>
          </w:p>
          <w:p w14:paraId="28D2185F"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Sikre</w:t>
            </w:r>
            <w:proofErr w:type="gramEnd"/>
            <w:r w:rsidRPr="009879C5">
              <w:rPr>
                <w:color w:val="000000"/>
                <w:sz w:val="26"/>
                <w:szCs w:val="26"/>
              </w:rPr>
              <w:t xml:space="preserve"> dig en </w:t>
            </w:r>
            <w:r w:rsidRPr="009879C5">
              <w:rPr>
                <w:b/>
                <w:bCs/>
                <w:color w:val="000000"/>
                <w:sz w:val="26"/>
                <w:szCs w:val="26"/>
              </w:rPr>
              <w:t>instruktion</w:t>
            </w:r>
            <w:r w:rsidRPr="009879C5">
              <w:rPr>
                <w:color w:val="000000"/>
                <w:sz w:val="26"/>
                <w:szCs w:val="26"/>
              </w:rPr>
              <w:t>, før du bruger faremærkede produkter, så du er fortrolig med sikkerheden (du skal have forstået, hvad der står), før du bruger det.</w:t>
            </w:r>
          </w:p>
          <w:p w14:paraId="1EFDB554"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Altid</w:t>
            </w:r>
            <w:proofErr w:type="gramEnd"/>
            <w:r w:rsidRPr="009879C5">
              <w:rPr>
                <w:color w:val="000000"/>
                <w:sz w:val="26"/>
                <w:szCs w:val="26"/>
              </w:rPr>
              <w:t xml:space="preserve"> følge de </w:t>
            </w:r>
            <w:r w:rsidRPr="009879C5">
              <w:rPr>
                <w:b/>
                <w:bCs/>
                <w:color w:val="000000"/>
                <w:sz w:val="26"/>
                <w:szCs w:val="26"/>
              </w:rPr>
              <w:t>sikkerhedsanvisninger</w:t>
            </w:r>
            <w:r w:rsidRPr="009879C5">
              <w:rPr>
                <w:color w:val="000000"/>
                <w:sz w:val="26"/>
                <w:szCs w:val="26"/>
              </w:rPr>
              <w:t>, som instruktionen/databladene foreskriver, herunder værnemidler og vide, hvor de er på arbejdspladsen.</w:t>
            </w:r>
          </w:p>
          <w:p w14:paraId="06220F91"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Holde</w:t>
            </w:r>
            <w:proofErr w:type="gramEnd"/>
            <w:r w:rsidRPr="009879C5">
              <w:rPr>
                <w:color w:val="000000"/>
                <w:sz w:val="26"/>
                <w:szCs w:val="26"/>
              </w:rPr>
              <w:t xml:space="preserve"> dig til at bruge og indkøbe de rengøringsmidler og andre faremærkede produkter, der er godkendt af kontaktpersonen og </w:t>
            </w:r>
            <w:proofErr w:type="spellStart"/>
            <w:r w:rsidRPr="009879C5">
              <w:rPr>
                <w:color w:val="000000"/>
                <w:sz w:val="26"/>
                <w:szCs w:val="26"/>
              </w:rPr>
              <w:t>AmG</w:t>
            </w:r>
            <w:proofErr w:type="spellEnd"/>
            <w:r w:rsidRPr="009879C5">
              <w:rPr>
                <w:color w:val="000000"/>
                <w:sz w:val="26"/>
                <w:szCs w:val="26"/>
              </w:rPr>
              <w:t>. I skal have en </w:t>
            </w:r>
            <w:r w:rsidRPr="009879C5">
              <w:rPr>
                <w:b/>
                <w:bCs/>
                <w:color w:val="000000"/>
                <w:sz w:val="26"/>
                <w:szCs w:val="26"/>
              </w:rPr>
              <w:t>liste</w:t>
            </w:r>
            <w:r w:rsidRPr="009879C5">
              <w:rPr>
                <w:color w:val="000000"/>
                <w:sz w:val="26"/>
                <w:szCs w:val="26"/>
              </w:rPr>
              <w:t> over produkterne.</w:t>
            </w:r>
          </w:p>
          <w:p w14:paraId="63BBDC0E" w14:textId="77777777" w:rsid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At</w:t>
            </w:r>
            <w:proofErr w:type="gramEnd"/>
            <w:r w:rsidRPr="009879C5">
              <w:rPr>
                <w:color w:val="000000"/>
                <w:sz w:val="26"/>
                <w:szCs w:val="26"/>
              </w:rPr>
              <w:t xml:space="preserve"> du ved, hvordan stoffer eller materialer håndteres, bruges (hvem, der må bruge dem og til hvilke formål) og </w:t>
            </w:r>
            <w:r>
              <w:rPr>
                <w:color w:val="000000"/>
                <w:sz w:val="26"/>
                <w:szCs w:val="26"/>
              </w:rPr>
              <w:t xml:space="preserve">hvordan de </w:t>
            </w:r>
            <w:r w:rsidRPr="009879C5">
              <w:rPr>
                <w:color w:val="000000"/>
                <w:sz w:val="26"/>
                <w:szCs w:val="26"/>
              </w:rPr>
              <w:t xml:space="preserve">opbevares sikkerheds- og sundhedsmæssigt fuldt forsvarligt, herunder </w:t>
            </w:r>
            <w:r>
              <w:rPr>
                <w:color w:val="000000"/>
                <w:sz w:val="26"/>
                <w:szCs w:val="26"/>
              </w:rPr>
              <w:t>hvem der må bruge de særligt farlige produkter (dem med fysikkolber).</w:t>
            </w:r>
          </w:p>
          <w:p w14:paraId="38F5EFA2"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Instruktioner</w:t>
            </w:r>
            <w:proofErr w:type="gramEnd"/>
            <w:r w:rsidRPr="009879C5">
              <w:rPr>
                <w:color w:val="000000"/>
                <w:sz w:val="26"/>
                <w:szCs w:val="26"/>
              </w:rPr>
              <w:t xml:space="preserve"> og datablade opbevares i graverhuset, i køkkenerne og i rengøringsrum – så tæt på slutbrugeren som muligt.</w:t>
            </w:r>
          </w:p>
          <w:p w14:paraId="4DF6FEEE"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sidRPr="009879C5">
              <w:rPr>
                <w:color w:val="000000"/>
                <w:sz w:val="26"/>
                <w:szCs w:val="26"/>
              </w:rPr>
              <w:t>At</w:t>
            </w:r>
            <w:proofErr w:type="gramEnd"/>
            <w:r w:rsidRPr="009879C5">
              <w:rPr>
                <w:color w:val="000000"/>
                <w:sz w:val="26"/>
                <w:szCs w:val="26"/>
              </w:rPr>
              <w:t xml:space="preserve"> medbringe datablade på stofferne ved lægebesøg eller på skadestuen.</w:t>
            </w:r>
          </w:p>
          <w:p w14:paraId="179ECB94" w14:textId="77777777" w:rsidR="009879C5" w:rsidRPr="009879C5" w:rsidRDefault="009879C5" w:rsidP="009879C5">
            <w:pPr>
              <w:shd w:val="clear" w:color="auto" w:fill="FFFFFF"/>
              <w:rPr>
                <w:color w:val="000000"/>
                <w:sz w:val="26"/>
                <w:szCs w:val="26"/>
              </w:rPr>
            </w:pPr>
            <w:proofErr w:type="gramStart"/>
            <w:r w:rsidRPr="009879C5">
              <w:rPr>
                <w:rFonts w:ascii="Wingdings" w:hAnsi="Wingdings"/>
                <w:color w:val="000000"/>
                <w:sz w:val="26"/>
                <w:szCs w:val="26"/>
              </w:rPr>
              <w:t></w:t>
            </w:r>
            <w:r w:rsidRPr="009879C5">
              <w:rPr>
                <w:color w:val="000000"/>
                <w:sz w:val="14"/>
                <w:szCs w:val="14"/>
              </w:rPr>
              <w:t>  </w:t>
            </w:r>
            <w:r>
              <w:rPr>
                <w:color w:val="000000"/>
                <w:sz w:val="26"/>
                <w:szCs w:val="26"/>
              </w:rPr>
              <w:t>At</w:t>
            </w:r>
            <w:proofErr w:type="gramEnd"/>
            <w:r>
              <w:rPr>
                <w:color w:val="000000"/>
                <w:sz w:val="26"/>
                <w:szCs w:val="26"/>
              </w:rPr>
              <w:t xml:space="preserve"> følge de s</w:t>
            </w:r>
            <w:r w:rsidRPr="009879C5">
              <w:rPr>
                <w:color w:val="000000"/>
                <w:sz w:val="26"/>
                <w:szCs w:val="26"/>
              </w:rPr>
              <w:t xml:space="preserve">ikkerhedsforanstaltninger </w:t>
            </w:r>
            <w:r>
              <w:rPr>
                <w:color w:val="000000"/>
                <w:sz w:val="26"/>
                <w:szCs w:val="26"/>
              </w:rPr>
              <w:t xml:space="preserve">der er </w:t>
            </w:r>
            <w:r w:rsidRPr="009879C5">
              <w:rPr>
                <w:color w:val="000000"/>
                <w:sz w:val="26"/>
                <w:szCs w:val="26"/>
              </w:rPr>
              <w:t xml:space="preserve">ved uheld, f.eks. Brand, spild og </w:t>
            </w:r>
            <w:r>
              <w:rPr>
                <w:color w:val="000000"/>
                <w:sz w:val="26"/>
                <w:szCs w:val="26"/>
              </w:rPr>
              <w:t xml:space="preserve">ved </w:t>
            </w:r>
            <w:r w:rsidRPr="009879C5">
              <w:rPr>
                <w:color w:val="000000"/>
                <w:sz w:val="26"/>
                <w:szCs w:val="26"/>
              </w:rPr>
              <w:t>bortskaffelse af stoffer og materialer samt værnemidler efter endt brug</w:t>
            </w:r>
            <w:r>
              <w:rPr>
                <w:color w:val="000000"/>
                <w:sz w:val="26"/>
                <w:szCs w:val="26"/>
              </w:rPr>
              <w:t>.</w:t>
            </w:r>
          </w:p>
          <w:p w14:paraId="41F49B72" w14:textId="77777777" w:rsidR="005D227D" w:rsidRPr="00472FD1" w:rsidRDefault="005D227D" w:rsidP="005D227D">
            <w:pPr>
              <w:pStyle w:val="Listeafsnit"/>
              <w:ind w:left="345"/>
            </w:pPr>
          </w:p>
          <w:p w14:paraId="5FFC4478" w14:textId="77777777" w:rsidR="0050634A" w:rsidRPr="00C82D36" w:rsidRDefault="0050634A" w:rsidP="0050634A">
            <w:r w:rsidRPr="00C82D36">
              <w:rPr>
                <w:b/>
              </w:rPr>
              <w:t>Vend beholderen og læs etiketten på bagsiden</w:t>
            </w:r>
            <w:r w:rsidRPr="00C82D36">
              <w:t> </w:t>
            </w:r>
            <w:r w:rsidRPr="00C82D36">
              <w:br/>
              <w:t>Vend altid produktet og læs, hvad der står på etiketten, når du køber eller bruger et faremærket produkt. Også selvom du kender og har brugt produktet i mange år. Sommetider ændrer producenten sammensætningen af produktet. Det kan betyde, at faremærkningen også ændrer sig. </w:t>
            </w:r>
            <w:r w:rsidRPr="00C82D36">
              <w:br/>
            </w:r>
          </w:p>
          <w:p w14:paraId="6BDBAA8C" w14:textId="77777777" w:rsidR="0050634A" w:rsidRDefault="0050634A" w:rsidP="0050634A">
            <w:r w:rsidRPr="00F149AE">
              <w:rPr>
                <w:b/>
              </w:rPr>
              <w:t>Hæld aldrig indholdet over i en anden beholder</w:t>
            </w:r>
            <w:r w:rsidRPr="00C82D36">
              <w:t> </w:t>
            </w:r>
            <w:r w:rsidRPr="00C82D36">
              <w:br/>
              <w:t>Hvis du hælder produktet over i en anden beholder – f.eks. i en tom sodavandsflaske – kan der ske ulykker, fordi beholderen ikke længere signalerer fare. Og hvis uheldet er ude, så mangler du og lægen de vigtige informationer, som står på etiketten. </w:t>
            </w:r>
          </w:p>
          <w:p w14:paraId="652ABFD5" w14:textId="77777777" w:rsidR="0050634A" w:rsidRPr="00472FD1" w:rsidRDefault="0050634A" w:rsidP="0050634A">
            <w:pPr>
              <w:rPr>
                <w:b/>
              </w:rPr>
            </w:pPr>
          </w:p>
        </w:tc>
      </w:tr>
      <w:tr w:rsidR="0050634A" w:rsidRPr="00472FD1" w14:paraId="4D7421BF" w14:textId="77777777" w:rsidTr="0050634A">
        <w:trPr>
          <w:trHeight w:val="620"/>
        </w:trPr>
        <w:tc>
          <w:tcPr>
            <w:tcW w:w="2268" w:type="dxa"/>
            <w:tcBorders>
              <w:top w:val="single" w:sz="4" w:space="0" w:color="auto"/>
              <w:left w:val="single" w:sz="4" w:space="0" w:color="auto"/>
              <w:bottom w:val="single" w:sz="4" w:space="0" w:color="auto"/>
              <w:right w:val="single" w:sz="4" w:space="0" w:color="auto"/>
            </w:tcBorders>
          </w:tcPr>
          <w:p w14:paraId="21151C65" w14:textId="77777777" w:rsidR="0050634A" w:rsidRDefault="0050634A" w:rsidP="0050634A">
            <w:pPr>
              <w:pStyle w:val="Overskrift3"/>
            </w:pPr>
          </w:p>
        </w:tc>
        <w:tc>
          <w:tcPr>
            <w:tcW w:w="8222" w:type="dxa"/>
            <w:gridSpan w:val="2"/>
            <w:tcBorders>
              <w:top w:val="single" w:sz="4" w:space="0" w:color="auto"/>
              <w:left w:val="single" w:sz="4" w:space="0" w:color="auto"/>
              <w:bottom w:val="single" w:sz="4" w:space="0" w:color="auto"/>
              <w:right w:val="single" w:sz="4" w:space="0" w:color="auto"/>
            </w:tcBorders>
          </w:tcPr>
          <w:p w14:paraId="41EF046A" w14:textId="77777777" w:rsidR="0050634A" w:rsidRDefault="0050634A" w:rsidP="0050634A">
            <w:r w:rsidRPr="00F149AE">
              <w:rPr>
                <w:b/>
              </w:rPr>
              <w:t>Bland aldrig faremærkede produkter sammen</w:t>
            </w:r>
            <w:r w:rsidRPr="00C82D36">
              <w:t> </w:t>
            </w:r>
            <w:r w:rsidRPr="00C82D36">
              <w:br/>
              <w:t>Lad være med at blande forskellige rengøringsmidler, da der kan afgives giftige dampe. Andre produkter, der fordamper, kan også give problemer, når du indånder dem, f.eks. lim, imprægneringsmiddel og salmiakspiritus. </w:t>
            </w:r>
          </w:p>
          <w:p w14:paraId="0989396B" w14:textId="77777777" w:rsidR="0050634A" w:rsidRDefault="0050634A" w:rsidP="0050634A">
            <w:pPr>
              <w:rPr>
                <w:noProof/>
              </w:rPr>
            </w:pPr>
          </w:p>
          <w:p w14:paraId="706C685A" w14:textId="77777777" w:rsidR="0050634A" w:rsidRDefault="0050634A" w:rsidP="0050634A">
            <w:r w:rsidRPr="00F149AE">
              <w:rPr>
                <w:b/>
              </w:rPr>
              <w:t>Opbevar faremærkede produkter utilgængeligt for børn</w:t>
            </w:r>
            <w:r w:rsidRPr="00C82D36">
              <w:t> </w:t>
            </w:r>
            <w:r w:rsidRPr="00C82D36">
              <w:br/>
            </w:r>
            <w:proofErr w:type="spellStart"/>
            <w:r w:rsidRPr="00C82D36">
              <w:t>Børn</w:t>
            </w:r>
            <w:proofErr w:type="spellEnd"/>
            <w:r w:rsidRPr="00C82D36">
              <w:t xml:space="preserve"> er nysgerrige af natur og putter alting i munden. Desværre sker det alt for ofte, at børn kommer til at spise og drikke kemikalier, som f.eks. de farverige </w:t>
            </w:r>
            <w:proofErr w:type="gramStart"/>
            <w:r w:rsidRPr="00C82D36">
              <w:t>opvasketabs og lampeolie</w:t>
            </w:r>
            <w:proofErr w:type="gramEnd"/>
            <w:r w:rsidRPr="00C82D36">
              <w:t>. Stil derfor altid produkterne steder, hvor børn ikke kan få fat i dem. </w:t>
            </w:r>
          </w:p>
          <w:p w14:paraId="09EC4487" w14:textId="77777777" w:rsidR="0050634A" w:rsidRDefault="0050634A" w:rsidP="0050634A"/>
          <w:p w14:paraId="480D9E06" w14:textId="77777777" w:rsidR="0050634A" w:rsidRPr="00472FD1" w:rsidRDefault="0050634A" w:rsidP="0050634A">
            <w:pPr>
              <w:rPr>
                <w:b/>
              </w:rPr>
            </w:pPr>
            <w:r w:rsidRPr="00F149AE">
              <w:rPr>
                <w:b/>
              </w:rPr>
              <w:t>Smid ikke resterne ud</w:t>
            </w:r>
            <w:r w:rsidRPr="00C82D36">
              <w:t> </w:t>
            </w:r>
            <w:r w:rsidRPr="00C82D36">
              <w:br/>
              <w:t>Du må normalt ikke hælde rester af miljøfarlige kemikalier direkte i kloakken eller smide dem ud sammen med husholdningsaffaldet. På nogle kemikalier angiver etiketten, at rester skal afleveres på genbrugsstationen. Men selv når</w:t>
            </w:r>
            <w:r w:rsidR="005D227D" w:rsidRPr="00C82D36">
              <w:t xml:space="preserve"> det ikke står på etiketten, er det altid en god ide at aflevere kemikalierester der</w:t>
            </w:r>
          </w:p>
        </w:tc>
      </w:tr>
      <w:tr w:rsidR="0050634A" w:rsidRPr="00C82D36" w14:paraId="700EC5AB" w14:textId="77777777" w:rsidTr="002E1EF1">
        <w:tc>
          <w:tcPr>
            <w:tcW w:w="2268" w:type="dxa"/>
          </w:tcPr>
          <w:p w14:paraId="7B3F86DB" w14:textId="77777777" w:rsidR="0050634A" w:rsidRDefault="0050634A" w:rsidP="0050634A">
            <w:pPr>
              <w:pStyle w:val="Overskrift3"/>
            </w:pPr>
            <w:bookmarkStart w:id="59" w:name="_Toc40440965"/>
            <w:r>
              <w:t>Brug af kanylehandsker</w:t>
            </w:r>
            <w:bookmarkEnd w:id="59"/>
          </w:p>
          <w:p w14:paraId="4F258408" w14:textId="77777777" w:rsidR="0050634A" w:rsidRPr="00C82D36" w:rsidRDefault="005D227D" w:rsidP="005D227D">
            <w:r>
              <w:rPr>
                <w:noProof/>
              </w:rPr>
              <w:drawing>
                <wp:inline distT="0" distB="0" distL="0" distR="0" wp14:anchorId="5A97AF7C" wp14:editId="083410BA">
                  <wp:extent cx="1303020" cy="1300480"/>
                  <wp:effectExtent l="0" t="0" r="0" b="0"/>
                  <wp:docPr id="57" name="Billed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kanylehandske.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303020" cy="1300480"/>
                          </a:xfrm>
                          <a:prstGeom prst="rect">
                            <a:avLst/>
                          </a:prstGeom>
                        </pic:spPr>
                      </pic:pic>
                    </a:graphicData>
                  </a:graphic>
                </wp:inline>
              </w:drawing>
            </w:r>
          </w:p>
        </w:tc>
        <w:tc>
          <w:tcPr>
            <w:tcW w:w="8222" w:type="dxa"/>
            <w:gridSpan w:val="2"/>
          </w:tcPr>
          <w:p w14:paraId="6D470623" w14:textId="77777777" w:rsidR="0050634A" w:rsidRDefault="0050634A" w:rsidP="0050634A">
            <w:r>
              <w:t xml:space="preserve">Skal du tømme affaldsbeholdere, hvor der kan være mistanke om, at stofmisbrugere har henkastet brugte </w:t>
            </w:r>
            <w:proofErr w:type="gramStart"/>
            <w:r>
              <w:t>kanyler</w:t>
            </w:r>
            <w:proofErr w:type="gramEnd"/>
            <w:r>
              <w:t xml:space="preserve"> SKAL du bruge kanylehandsker ved tømningen.</w:t>
            </w:r>
          </w:p>
          <w:p w14:paraId="58C367BF" w14:textId="77777777" w:rsidR="005D227D" w:rsidRDefault="005D227D" w:rsidP="0050634A"/>
          <w:p w14:paraId="5B6FEE1D" w14:textId="77777777" w:rsidR="005D227D" w:rsidRPr="002E0BAF" w:rsidRDefault="005D227D" w:rsidP="0050634A">
            <w:r>
              <w:t>Affaldet skal bagefter håndteres som ”problemaffald”.</w:t>
            </w:r>
          </w:p>
        </w:tc>
      </w:tr>
      <w:tr w:rsidR="0050634A" w14:paraId="31D5E072" w14:textId="77777777" w:rsidTr="002E1EF1">
        <w:tc>
          <w:tcPr>
            <w:tcW w:w="2268" w:type="dxa"/>
          </w:tcPr>
          <w:p w14:paraId="01C229FC" w14:textId="77777777" w:rsidR="0050634A" w:rsidRDefault="0050634A" w:rsidP="0050634A">
            <w:pPr>
              <w:pStyle w:val="Overskrift3"/>
            </w:pPr>
            <w:bookmarkStart w:id="60" w:name="_Toc4850214"/>
            <w:bookmarkStart w:id="61" w:name="_Toc40440966"/>
            <w:r>
              <w:t>Gasbrænder</w:t>
            </w:r>
            <w:bookmarkEnd w:id="60"/>
            <w:bookmarkEnd w:id="61"/>
          </w:p>
          <w:p w14:paraId="10D15B94" w14:textId="77777777" w:rsidR="0050634A" w:rsidRDefault="0050634A" w:rsidP="0050634A">
            <w:bookmarkStart w:id="62" w:name="_Toc4850215"/>
            <w:r>
              <w:rPr>
                <w:noProof/>
              </w:rPr>
              <w:drawing>
                <wp:inline distT="0" distB="0" distL="0" distR="0" wp14:anchorId="50725988" wp14:editId="4DE18574">
                  <wp:extent cx="1666329" cy="1248123"/>
                  <wp:effectExtent l="0" t="0" r="0" b="9525"/>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s.jpg"/>
                          <pic:cNvPicPr/>
                        </pic:nvPicPr>
                        <pic:blipFill>
                          <a:blip r:embed="rId43">
                            <a:extLst>
                              <a:ext uri="{28A0092B-C50C-407E-A947-70E740481C1C}">
                                <a14:useLocalDpi xmlns:a14="http://schemas.microsoft.com/office/drawing/2010/main" val="0"/>
                              </a:ext>
                            </a:extLst>
                          </a:blip>
                          <a:stretch>
                            <a:fillRect/>
                          </a:stretch>
                        </pic:blipFill>
                        <pic:spPr>
                          <a:xfrm>
                            <a:off x="0" y="0"/>
                            <a:ext cx="1690869" cy="1266504"/>
                          </a:xfrm>
                          <a:prstGeom prst="rect">
                            <a:avLst/>
                          </a:prstGeom>
                        </pic:spPr>
                      </pic:pic>
                    </a:graphicData>
                  </a:graphic>
                </wp:inline>
              </w:drawing>
            </w:r>
            <w:bookmarkEnd w:id="62"/>
          </w:p>
          <w:p w14:paraId="4AB2E4A1" w14:textId="77777777" w:rsidR="0050634A" w:rsidRDefault="0050634A" w:rsidP="0050634A"/>
        </w:tc>
        <w:tc>
          <w:tcPr>
            <w:tcW w:w="7040" w:type="dxa"/>
          </w:tcPr>
          <w:p w14:paraId="4BF9D73E" w14:textId="77777777" w:rsidR="0050634A" w:rsidRDefault="0050634A" w:rsidP="0050634A">
            <w:pPr>
              <w:rPr>
                <w:sz w:val="26"/>
                <w:szCs w:val="26"/>
              </w:rPr>
            </w:pPr>
            <w:r>
              <w:rPr>
                <w:sz w:val="26"/>
                <w:szCs w:val="26"/>
              </w:rPr>
              <w:t xml:space="preserve">Bruger du gasbrænder, SKAL du sætte sig ind i de vejledninger, der er i faneblad 4 sikkerhedsmappen. </w:t>
            </w:r>
          </w:p>
          <w:p w14:paraId="4AC34ECC" w14:textId="77777777" w:rsidR="0050634A" w:rsidRDefault="0050634A" w:rsidP="0050634A">
            <w:pPr>
              <w:rPr>
                <w:sz w:val="26"/>
                <w:szCs w:val="26"/>
              </w:rPr>
            </w:pPr>
            <w:r>
              <w:rPr>
                <w:sz w:val="26"/>
                <w:szCs w:val="26"/>
              </w:rPr>
              <w:t xml:space="preserve">Græsbrænderen skal risikovurderes og kommer du i nærheden af hække, buske, træskure eller andet brændbart, SKAL der være monteret en lille brandslukker. </w:t>
            </w:r>
          </w:p>
          <w:p w14:paraId="41B2C9D1" w14:textId="77777777" w:rsidR="0050634A" w:rsidRDefault="0050634A" w:rsidP="0050634A">
            <w:pPr>
              <w:rPr>
                <w:sz w:val="26"/>
                <w:szCs w:val="26"/>
              </w:rPr>
            </w:pPr>
          </w:p>
          <w:p w14:paraId="02F52B60" w14:textId="77777777" w:rsidR="0050634A" w:rsidRDefault="0050634A" w:rsidP="0050634A">
            <w:pPr>
              <w:rPr>
                <w:sz w:val="26"/>
                <w:szCs w:val="26"/>
              </w:rPr>
            </w:pPr>
            <w:r>
              <w:rPr>
                <w:sz w:val="26"/>
                <w:szCs w:val="26"/>
              </w:rPr>
              <w:t>Regulatoren skal afmonteres efter brug.</w:t>
            </w:r>
          </w:p>
          <w:p w14:paraId="128DAA31" w14:textId="77777777" w:rsidR="0050634A" w:rsidRDefault="0050634A" w:rsidP="0050634A">
            <w:pPr>
              <w:rPr>
                <w:sz w:val="26"/>
                <w:szCs w:val="26"/>
              </w:rPr>
            </w:pPr>
          </w:p>
          <w:p w14:paraId="5FC6C2A3" w14:textId="77777777" w:rsidR="0050634A" w:rsidRDefault="0050634A" w:rsidP="0050634A">
            <w:pPr>
              <w:rPr>
                <w:sz w:val="26"/>
                <w:szCs w:val="26"/>
              </w:rPr>
            </w:pPr>
            <w:r>
              <w:rPr>
                <w:sz w:val="26"/>
                <w:szCs w:val="26"/>
              </w:rPr>
              <w:t>Der skal bruges engangsmaske, hvis du kan indånde røg.</w:t>
            </w:r>
          </w:p>
        </w:tc>
        <w:tc>
          <w:tcPr>
            <w:tcW w:w="1182" w:type="dxa"/>
          </w:tcPr>
          <w:p w14:paraId="6725D7D4" w14:textId="77777777" w:rsidR="0050634A" w:rsidRDefault="0050634A" w:rsidP="002B5D28">
            <w:pPr>
              <w:jc w:val="center"/>
              <w:rPr>
                <w:sz w:val="26"/>
                <w:szCs w:val="26"/>
              </w:rPr>
            </w:pPr>
            <w:r>
              <w:rPr>
                <w:rFonts w:ascii="Arial" w:hAnsi="Arial" w:cs="Arial"/>
                <w:b/>
                <w:noProof/>
                <w:color w:val="00B050"/>
                <w:sz w:val="35"/>
                <w:szCs w:val="35"/>
              </w:rPr>
              <w:drawing>
                <wp:inline distT="0" distB="0" distL="0" distR="0" wp14:anchorId="5FC9A52E" wp14:editId="55D2C115">
                  <wp:extent cx="257175" cy="952500"/>
                  <wp:effectExtent l="0" t="0" r="9525" b="0"/>
                  <wp:docPr id="43" name="Bille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ownload (6).jpg"/>
                          <pic:cNvPicPr/>
                        </pic:nvPicPr>
                        <pic:blipFill>
                          <a:blip r:embed="rId44">
                            <a:extLst>
                              <a:ext uri="{28A0092B-C50C-407E-A947-70E740481C1C}">
                                <a14:useLocalDpi xmlns:a14="http://schemas.microsoft.com/office/drawing/2010/main" val="0"/>
                              </a:ext>
                            </a:extLst>
                          </a:blip>
                          <a:stretch>
                            <a:fillRect/>
                          </a:stretch>
                        </pic:blipFill>
                        <pic:spPr>
                          <a:xfrm>
                            <a:off x="0" y="0"/>
                            <a:ext cx="257175" cy="952500"/>
                          </a:xfrm>
                          <a:prstGeom prst="rect">
                            <a:avLst/>
                          </a:prstGeom>
                        </pic:spPr>
                      </pic:pic>
                    </a:graphicData>
                  </a:graphic>
                </wp:inline>
              </w:drawing>
            </w:r>
          </w:p>
        </w:tc>
      </w:tr>
    </w:tbl>
    <w:p w14:paraId="751035A0" w14:textId="77777777" w:rsidR="002E0BAF" w:rsidRDefault="002E0BAF">
      <w:pPr>
        <w:rPr>
          <w:color w:val="00B050"/>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2B5D28" w:rsidRPr="004546E1" w14:paraId="00A424E8" w14:textId="77777777" w:rsidTr="00432AF8">
        <w:tc>
          <w:tcPr>
            <w:tcW w:w="2268" w:type="dxa"/>
          </w:tcPr>
          <w:p w14:paraId="09E62E85" w14:textId="77777777" w:rsidR="002B5D28" w:rsidRDefault="002B5D28" w:rsidP="001034DA">
            <w:pPr>
              <w:pStyle w:val="Overskrift3"/>
            </w:pPr>
            <w:bookmarkStart w:id="63" w:name="_Toc4850205"/>
            <w:bookmarkStart w:id="64" w:name="_Toc40440967"/>
            <w:r w:rsidRPr="004F61A0">
              <w:lastRenderedPageBreak/>
              <w:t>Brandfarlige væsker</w:t>
            </w:r>
            <w:bookmarkEnd w:id="63"/>
            <w:r>
              <w:t xml:space="preserve"> </w:t>
            </w:r>
            <w:bookmarkStart w:id="65" w:name="_Toc4850206"/>
            <w:r w:rsidRPr="004F61A0">
              <w:t xml:space="preserve">(benzin, </w:t>
            </w:r>
            <w:r>
              <w:t>d</w:t>
            </w:r>
            <w:r w:rsidRPr="004F61A0">
              <w:t>iesel)</w:t>
            </w:r>
            <w:bookmarkEnd w:id="64"/>
            <w:bookmarkEnd w:id="65"/>
          </w:p>
          <w:p w14:paraId="5E934D4D" w14:textId="77777777" w:rsidR="002B5D28" w:rsidRDefault="002B5D28" w:rsidP="002E1EF1">
            <w:pPr>
              <w:pStyle w:val="Overskrift3"/>
            </w:pPr>
          </w:p>
          <w:p w14:paraId="54096A86" w14:textId="77777777" w:rsidR="002B5D28" w:rsidRDefault="002B5D28" w:rsidP="001034DA"/>
          <w:p w14:paraId="08487192" w14:textId="77777777" w:rsidR="002B5D28" w:rsidRPr="001034DA" w:rsidRDefault="002B5D28" w:rsidP="001034DA">
            <w:r w:rsidRPr="004F61A0">
              <w:rPr>
                <w:noProof/>
              </w:rPr>
              <w:drawing>
                <wp:inline distT="0" distB="0" distL="0" distR="0" wp14:anchorId="114627A3" wp14:editId="4B6B45FF">
                  <wp:extent cx="1303020" cy="1303020"/>
                  <wp:effectExtent l="0" t="0" r="0" b="0"/>
                  <wp:docPr id="176" name="Billed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enzin.jpg"/>
                          <pic:cNvPicPr/>
                        </pic:nvPicPr>
                        <pic:blipFill>
                          <a:blip r:embed="rId45">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8222" w:type="dxa"/>
          </w:tcPr>
          <w:p w14:paraId="5E39AE2D" w14:textId="77777777" w:rsidR="002B5D28" w:rsidRDefault="002B5D28" w:rsidP="001034DA">
            <w:pPr>
              <w:rPr>
                <w:noProof/>
              </w:rPr>
            </w:pPr>
            <w:r w:rsidRPr="00C82D36">
              <w:rPr>
                <w:noProof/>
              </w:rPr>
              <w:t xml:space="preserve">Virksomheder kan under visse forudsætninger medbringe farligt gods til et arbejdssted eller transportere farligt gods retur fra et arbejdssted, uden at </w:t>
            </w:r>
            <w:r>
              <w:rPr>
                <w:noProof/>
              </w:rPr>
              <w:t xml:space="preserve">særlige </w:t>
            </w:r>
            <w:r w:rsidRPr="00C82D36">
              <w:rPr>
                <w:noProof/>
              </w:rPr>
              <w:t>bestemmelser finder anvendelse</w:t>
            </w:r>
            <w:r>
              <w:rPr>
                <w:noProof/>
              </w:rPr>
              <w:t xml:space="preserve"> (ADR)</w:t>
            </w:r>
            <w:r w:rsidRPr="00C82D36">
              <w:rPr>
                <w:noProof/>
              </w:rPr>
              <w:t xml:space="preserve">. </w:t>
            </w:r>
          </w:p>
          <w:p w14:paraId="65DBE0C4" w14:textId="77777777" w:rsidR="002B5D28" w:rsidRPr="00C82D36" w:rsidRDefault="002B5D28" w:rsidP="001034DA">
            <w:pPr>
              <w:rPr>
                <w:noProof/>
              </w:rPr>
            </w:pPr>
            <w:r w:rsidRPr="00C82D36">
              <w:rPr>
                <w:noProof/>
              </w:rPr>
              <w:t>For eksempel må transporten ikke være hovedaktiviteten med kørslen, og der er særlige regler for, hvor meget farligt gods der må medbringes per emballage.</w:t>
            </w:r>
          </w:p>
          <w:p w14:paraId="3F4AB909" w14:textId="77777777" w:rsidR="002B5D28" w:rsidRDefault="002B5D28" w:rsidP="001034DA">
            <w:pPr>
              <w:rPr>
                <w:noProof/>
              </w:rPr>
            </w:pPr>
          </w:p>
          <w:p w14:paraId="30A97572" w14:textId="77777777" w:rsidR="002B5D28" w:rsidRDefault="002B5D28" w:rsidP="001034DA">
            <w:pPr>
              <w:rPr>
                <w:noProof/>
              </w:rPr>
            </w:pPr>
            <w:r>
              <w:rPr>
                <w:noProof/>
              </w:rPr>
              <w:t>Almindelig transport fra en kirkegård til en anden er underlagt u</w:t>
            </w:r>
            <w:r w:rsidRPr="00C82D36">
              <w:rPr>
                <w:noProof/>
              </w:rPr>
              <w:t>ndtagelsesbestemmelse</w:t>
            </w:r>
            <w:r>
              <w:rPr>
                <w:noProof/>
              </w:rPr>
              <w:t>r, der</w:t>
            </w:r>
            <w:r w:rsidRPr="00C82D36">
              <w:rPr>
                <w:noProof/>
              </w:rPr>
              <w:t xml:space="preserve"> er tænkt som en lempelse for eksempelvis håndværkere, der i deres arbejde medbringer farligt gods til brug på arbejdsstedet. </w:t>
            </w:r>
          </w:p>
          <w:p w14:paraId="700B74D2" w14:textId="77777777" w:rsidR="002B5D28" w:rsidRDefault="002B5D28" w:rsidP="001034DA">
            <w:pPr>
              <w:rPr>
                <w:noProof/>
              </w:rPr>
            </w:pPr>
          </w:p>
          <w:p w14:paraId="028D9766" w14:textId="77777777" w:rsidR="002B5D28" w:rsidRPr="00C82D36" w:rsidRDefault="002B5D28" w:rsidP="001034DA">
            <w:pPr>
              <w:rPr>
                <w:noProof/>
              </w:rPr>
            </w:pPr>
            <w:r w:rsidRPr="00C82D36">
              <w:rPr>
                <w:noProof/>
              </w:rPr>
              <w:t>Det må formodes, at de pågældende har en vis erfaring med og kendskab til det farlige gods og derfor kan transportere dette på en sikkerhedsmæssig forsvarlig måde.</w:t>
            </w:r>
          </w:p>
          <w:p w14:paraId="0CF5E851" w14:textId="77777777" w:rsidR="002B5D28" w:rsidRDefault="002B5D28" w:rsidP="001034DA">
            <w:pPr>
              <w:rPr>
                <w:noProof/>
              </w:rPr>
            </w:pPr>
            <w:r w:rsidRPr="00C82D36">
              <w:rPr>
                <w:noProof/>
              </w:rPr>
              <w:t>Der må højst medbringes 450 liter farligt gods (300 liter benzin eller diesel) pr. emballage og ALDRIG sammen med flaskegas.</w:t>
            </w:r>
          </w:p>
          <w:p w14:paraId="50DE311C" w14:textId="77777777" w:rsidR="002B5D28" w:rsidRPr="00C82D36" w:rsidRDefault="002B5D28" w:rsidP="001034DA">
            <w:pPr>
              <w:rPr>
                <w:noProof/>
              </w:rPr>
            </w:pPr>
          </w:p>
          <w:p w14:paraId="770EED27" w14:textId="77777777" w:rsidR="002B5D28" w:rsidRPr="00C82D36" w:rsidRDefault="002B5D28" w:rsidP="001034DA">
            <w:pPr>
              <w:rPr>
                <w:noProof/>
              </w:rPr>
            </w:pPr>
            <w:r w:rsidRPr="00C82D36">
              <w:rPr>
                <w:noProof/>
              </w:rPr>
              <w:t>Der skal træffes foranstaltninger til forebyggelse af udslip af indholdet under normale transportforhold - det vil sige, der skal være en spildbakke, der kan opsamle al væsken.</w:t>
            </w:r>
            <w:bookmarkStart w:id="66" w:name="_Toc4850207"/>
            <w:r w:rsidRPr="004F61A0">
              <w:t xml:space="preserve"> </w:t>
            </w:r>
            <w:bookmarkEnd w:id="66"/>
          </w:p>
          <w:p w14:paraId="12ACFAF7" w14:textId="77777777" w:rsidR="002B5D28" w:rsidRPr="00C82D36" w:rsidRDefault="002B5D28" w:rsidP="001034DA">
            <w:pPr>
              <w:rPr>
                <w:noProof/>
              </w:rPr>
            </w:pPr>
          </w:p>
          <w:p w14:paraId="11248AB5" w14:textId="77777777" w:rsidR="002B5D28" w:rsidRPr="00C82D36" w:rsidRDefault="002B5D28" w:rsidP="001034DA">
            <w:pPr>
              <w:rPr>
                <w:noProof/>
              </w:rPr>
            </w:pPr>
            <w:r w:rsidRPr="00C82D36">
              <w:rPr>
                <w:noProof/>
              </w:rPr>
              <w:t xml:space="preserve">Du må ikke have farligt gods i førerkabinen. I bagagerummet på din bil må du ikke transportere mere end: </w:t>
            </w:r>
          </w:p>
          <w:p w14:paraId="41EA0557" w14:textId="77777777" w:rsidR="002B5D28" w:rsidRPr="00C82D36" w:rsidRDefault="002B5D28" w:rsidP="001034DA">
            <w:pPr>
              <w:rPr>
                <w:noProof/>
              </w:rPr>
            </w:pPr>
            <w:smartTag w:uri="urn:schemas-microsoft-com:office:smarttags" w:element="metricconverter">
              <w:smartTagPr>
                <w:attr w:name="ProductID" w:val="25 liter"/>
              </w:smartTagPr>
              <w:r w:rsidRPr="00C82D36">
                <w:rPr>
                  <w:noProof/>
                </w:rPr>
                <w:t>25 liter</w:t>
              </w:r>
            </w:smartTag>
            <w:r w:rsidRPr="00C82D36">
              <w:rPr>
                <w:noProof/>
              </w:rPr>
              <w:t xml:space="preserve"> brandfarlig væske (fx benzin) eller </w:t>
            </w:r>
          </w:p>
          <w:p w14:paraId="49DBAE4D" w14:textId="77777777" w:rsidR="002B5D28" w:rsidRPr="00C82D36" w:rsidRDefault="002B5D28" w:rsidP="001034DA">
            <w:pPr>
              <w:rPr>
                <w:noProof/>
              </w:rPr>
            </w:pPr>
            <w:smartTag w:uri="urn:schemas-microsoft-com:office:smarttags" w:element="metricconverter">
              <w:smartTagPr>
                <w:attr w:name="ProductID" w:val="75 liter"/>
              </w:smartTagPr>
              <w:r w:rsidRPr="00C82D36">
                <w:rPr>
                  <w:noProof/>
                </w:rPr>
                <w:t>75 liter</w:t>
              </w:r>
            </w:smartTag>
            <w:r w:rsidRPr="00C82D36">
              <w:rPr>
                <w:noProof/>
              </w:rPr>
              <w:t xml:space="preserve"> mindre brandfarlig væske (fx dieselolie og sprinklervæske) eller </w:t>
            </w:r>
          </w:p>
          <w:p w14:paraId="0BBA95B2" w14:textId="77777777" w:rsidR="002B5D28" w:rsidRPr="00C82D36" w:rsidRDefault="002B5D28" w:rsidP="001034DA">
            <w:pPr>
              <w:rPr>
                <w:noProof/>
              </w:rPr>
            </w:pPr>
            <w:smartTag w:uri="urn:schemas-microsoft-com:office:smarttags" w:element="metricconverter">
              <w:smartTagPr>
                <w:attr w:name="ProductID" w:val="13 kg"/>
              </w:smartTagPr>
              <w:r w:rsidRPr="00C82D36">
                <w:rPr>
                  <w:noProof/>
                </w:rPr>
                <w:t>13 kg</w:t>
              </w:r>
            </w:smartTag>
            <w:r w:rsidRPr="00C82D36">
              <w:rPr>
                <w:noProof/>
              </w:rPr>
              <w:t xml:space="preserve"> (netto) flydende ikke-giftig gas (fx almindelig flaskegas til diverse brændere).</w:t>
            </w:r>
          </w:p>
          <w:p w14:paraId="100D795A" w14:textId="77777777" w:rsidR="002B5D28" w:rsidRPr="00C82D36" w:rsidRDefault="002B5D28" w:rsidP="001034DA">
            <w:pPr>
              <w:rPr>
                <w:noProof/>
              </w:rPr>
            </w:pPr>
          </w:p>
          <w:p w14:paraId="6FF52132" w14:textId="77777777" w:rsidR="002B5D28" w:rsidRPr="00C82D36" w:rsidRDefault="002B5D28" w:rsidP="001034DA">
            <w:pPr>
              <w:rPr>
                <w:noProof/>
              </w:rPr>
            </w:pPr>
            <w:r w:rsidRPr="00C82D36">
              <w:rPr>
                <w:noProof/>
              </w:rPr>
              <w:t>Der skal medbringes en håndildslukker med en kapacitet svarende til mindst 2 kg pulver fx en 112slukker.</w:t>
            </w:r>
          </w:p>
          <w:p w14:paraId="2A078183" w14:textId="77777777" w:rsidR="002B5D28" w:rsidRPr="00C82D36" w:rsidRDefault="002B5D28" w:rsidP="001034DA">
            <w:pPr>
              <w:rPr>
                <w:noProof/>
              </w:rPr>
            </w:pPr>
            <w:r w:rsidRPr="00C82D36">
              <w:rPr>
                <w:noProof/>
              </w:rPr>
              <w:t>Godset skal være forsvarligt stuvet og surret</w:t>
            </w:r>
            <w:r>
              <w:rPr>
                <w:noProof/>
              </w:rPr>
              <w:t xml:space="preserve"> fast på traileren eler i varebilen</w:t>
            </w:r>
            <w:r w:rsidRPr="00C82D36">
              <w:rPr>
                <w:noProof/>
              </w:rPr>
              <w:t>.</w:t>
            </w:r>
          </w:p>
          <w:p w14:paraId="7D004C49" w14:textId="77777777" w:rsidR="002B5D28" w:rsidRPr="00C82D36" w:rsidRDefault="002B5D28" w:rsidP="001034DA">
            <w:pPr>
              <w:rPr>
                <w:noProof/>
              </w:rPr>
            </w:pPr>
            <w:r w:rsidRPr="00C82D36">
              <w:rPr>
                <w:noProof/>
              </w:rPr>
              <w:t>Før læsning skal læssefladen på køretøjet/containeren grundigt rengøres.</w:t>
            </w:r>
          </w:p>
          <w:p w14:paraId="0F7B9A96" w14:textId="77777777" w:rsidR="002B5D28" w:rsidRPr="00C82D36" w:rsidRDefault="002B5D28" w:rsidP="001034DA">
            <w:pPr>
              <w:rPr>
                <w:noProof/>
              </w:rPr>
            </w:pPr>
            <w:r w:rsidRPr="00C82D36">
              <w:rPr>
                <w:noProof/>
              </w:rPr>
              <w:t>Forbud mod rygning og brug af åben ild under håndtering af godset i nærheden af og indeni køretøjet/containeren.</w:t>
            </w:r>
          </w:p>
          <w:p w14:paraId="13E62EF5" w14:textId="77777777" w:rsidR="002B5D28" w:rsidRDefault="002B5D28" w:rsidP="002E1EF1">
            <w:pPr>
              <w:rPr>
                <w:rFonts w:ascii="Arial" w:hAnsi="Arial" w:cs="Arial"/>
                <w:b/>
                <w:noProof/>
                <w:color w:val="00B050"/>
                <w:sz w:val="35"/>
                <w:szCs w:val="35"/>
              </w:rPr>
            </w:pPr>
          </w:p>
        </w:tc>
      </w:tr>
      <w:tr w:rsidR="002E0BAF" w:rsidRPr="004546E1" w14:paraId="3F87A248" w14:textId="77777777" w:rsidTr="002E1EF1">
        <w:tc>
          <w:tcPr>
            <w:tcW w:w="2268" w:type="dxa"/>
          </w:tcPr>
          <w:p w14:paraId="342878BA" w14:textId="77777777" w:rsidR="002E0BAF" w:rsidRDefault="002E0BAF" w:rsidP="001034DA">
            <w:pPr>
              <w:pStyle w:val="Overskrift3"/>
            </w:pPr>
            <w:bookmarkStart w:id="67" w:name="_Toc4850210"/>
            <w:bookmarkStart w:id="68" w:name="_Toc40440968"/>
            <w:r w:rsidRPr="004F61A0">
              <w:t>Opbevaring indendørs</w:t>
            </w:r>
            <w:bookmarkEnd w:id="67"/>
            <w:bookmarkEnd w:id="68"/>
          </w:p>
          <w:p w14:paraId="0FAC4400" w14:textId="77777777" w:rsidR="002B5D28" w:rsidRDefault="002B5D28" w:rsidP="002B5D28"/>
          <w:p w14:paraId="5EB97D77" w14:textId="77777777" w:rsidR="002B5D28" w:rsidRPr="002B5D28" w:rsidRDefault="002B5D28" w:rsidP="002B5D28">
            <w:r>
              <w:rPr>
                <w:noProof/>
              </w:rPr>
              <w:drawing>
                <wp:inline distT="0" distB="0" distL="0" distR="0" wp14:anchorId="6D6920CD" wp14:editId="751C3827">
                  <wp:extent cx="1303020" cy="637540"/>
                  <wp:effectExtent l="0" t="0" r="0" b="0"/>
                  <wp:docPr id="59" name="Billed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s.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303020" cy="637540"/>
                          </a:xfrm>
                          <a:prstGeom prst="rect">
                            <a:avLst/>
                          </a:prstGeom>
                        </pic:spPr>
                      </pic:pic>
                    </a:graphicData>
                  </a:graphic>
                </wp:inline>
              </w:drawing>
            </w:r>
          </w:p>
        </w:tc>
        <w:tc>
          <w:tcPr>
            <w:tcW w:w="8222" w:type="dxa"/>
          </w:tcPr>
          <w:p w14:paraId="0D0F2F0A" w14:textId="77777777" w:rsidR="002E0BAF" w:rsidRDefault="002E0BAF" w:rsidP="002E0BAF">
            <w:pPr>
              <w:rPr>
                <w:sz w:val="26"/>
                <w:szCs w:val="26"/>
              </w:rPr>
            </w:pPr>
            <w:r w:rsidRPr="001F1834">
              <w:t>I kan opbevare op til 800 oplagsenheder, OE (se herunder), uden tilladelse eller anmeldelse, hvis I overholder følgende:</w:t>
            </w:r>
            <w:r w:rsidRPr="00F9303D">
              <w:rPr>
                <w:sz w:val="26"/>
                <w:szCs w:val="26"/>
              </w:rPr>
              <w:t xml:space="preserve"> </w:t>
            </w:r>
          </w:p>
          <w:p w14:paraId="1A8C448A" w14:textId="77777777" w:rsidR="002E0BAF" w:rsidRPr="002E1EF1" w:rsidRDefault="002E0BAF" w:rsidP="002E1EF1">
            <w:r w:rsidRPr="002E1EF1">
              <w:t>1 oplagsenhed er</w:t>
            </w:r>
            <w:r w:rsidR="002E1EF1">
              <w:t xml:space="preserve"> fx 1 l </w:t>
            </w:r>
            <w:r w:rsidRPr="002E1EF1">
              <w:t>Benzin</w:t>
            </w:r>
            <w:r w:rsidR="002E1EF1">
              <w:t xml:space="preserve"> eller 50 l </w:t>
            </w:r>
            <w:r w:rsidRPr="002E1EF1">
              <w:t>Dieselolie.</w:t>
            </w:r>
          </w:p>
          <w:p w14:paraId="122E1490" w14:textId="77777777" w:rsidR="002E0BAF" w:rsidRPr="001F1834" w:rsidRDefault="002E0BAF" w:rsidP="001034DA"/>
          <w:p w14:paraId="0CD79528" w14:textId="77777777" w:rsidR="002E0BAF" w:rsidRPr="002E1EF1" w:rsidRDefault="002E0BAF" w:rsidP="003342B7">
            <w:pPr>
              <w:pStyle w:val="Listeafsnit"/>
              <w:numPr>
                <w:ilvl w:val="0"/>
                <w:numId w:val="11"/>
              </w:numPr>
              <w:rPr>
                <w:sz w:val="24"/>
              </w:rPr>
            </w:pPr>
            <w:r w:rsidRPr="002E1EF1">
              <w:rPr>
                <w:sz w:val="24"/>
              </w:rPr>
              <w:t>Det skal oplagres i en selvstændig brandsektion.</w:t>
            </w:r>
          </w:p>
          <w:p w14:paraId="4581E5E4" w14:textId="77777777" w:rsidR="002E0BAF" w:rsidRPr="002E1EF1" w:rsidRDefault="002E0BAF" w:rsidP="003342B7">
            <w:pPr>
              <w:pStyle w:val="Listeafsnit"/>
              <w:numPr>
                <w:ilvl w:val="0"/>
                <w:numId w:val="11"/>
              </w:numPr>
              <w:rPr>
                <w:sz w:val="24"/>
              </w:rPr>
            </w:pPr>
            <w:r w:rsidRPr="002E1EF1">
              <w:rPr>
                <w:sz w:val="24"/>
              </w:rPr>
              <w:t>Ventilationsåbninger i ydervægge anbringes i en højde, som er over dørtærsklen.</w:t>
            </w:r>
          </w:p>
          <w:p w14:paraId="235D24CF" w14:textId="77777777" w:rsidR="002E0BAF" w:rsidRPr="002E1EF1" w:rsidRDefault="002E0BAF" w:rsidP="003342B7">
            <w:pPr>
              <w:pStyle w:val="Listeafsnit"/>
              <w:numPr>
                <w:ilvl w:val="0"/>
                <w:numId w:val="11"/>
              </w:numPr>
              <w:rPr>
                <w:sz w:val="24"/>
              </w:rPr>
            </w:pPr>
            <w:r w:rsidRPr="002E1EF1">
              <w:rPr>
                <w:sz w:val="24"/>
              </w:rPr>
              <w:t>Døråbninger skal have tærskler på mindst 5 cm eller opbevaring sker i væsketætte kar, som kan opsamle indholdet af den største beholder.</w:t>
            </w:r>
          </w:p>
          <w:p w14:paraId="4759EFE4" w14:textId="77777777" w:rsidR="002E0BAF" w:rsidRPr="002E1EF1" w:rsidRDefault="002E0BAF" w:rsidP="003342B7">
            <w:pPr>
              <w:pStyle w:val="Listeafsnit"/>
              <w:numPr>
                <w:ilvl w:val="0"/>
                <w:numId w:val="11"/>
              </w:numPr>
              <w:rPr>
                <w:sz w:val="24"/>
              </w:rPr>
            </w:pPr>
            <w:r w:rsidRPr="002E1EF1">
              <w:rPr>
                <w:sz w:val="24"/>
              </w:rPr>
              <w:t>Der skal være en brandslukker.</w:t>
            </w:r>
          </w:p>
          <w:p w14:paraId="6054DDBC" w14:textId="77777777" w:rsidR="002E0BAF" w:rsidRPr="002E1EF1" w:rsidRDefault="002E0BAF" w:rsidP="003342B7">
            <w:pPr>
              <w:pStyle w:val="Listeafsnit"/>
              <w:numPr>
                <w:ilvl w:val="0"/>
                <w:numId w:val="11"/>
              </w:numPr>
              <w:rPr>
                <w:sz w:val="24"/>
              </w:rPr>
            </w:pPr>
            <w:r w:rsidRPr="002E1EF1">
              <w:rPr>
                <w:sz w:val="24"/>
              </w:rPr>
              <w:t>Hvis ovenstående punkter ikke er opfyldt skal I søge om tilladelse hos kommunen.</w:t>
            </w:r>
          </w:p>
          <w:p w14:paraId="32CB6252" w14:textId="77777777" w:rsidR="002E0BAF" w:rsidRPr="002E1EF1" w:rsidRDefault="002E0BAF" w:rsidP="003342B7">
            <w:pPr>
              <w:pStyle w:val="Listeafsnit"/>
              <w:numPr>
                <w:ilvl w:val="0"/>
                <w:numId w:val="11"/>
              </w:numPr>
              <w:rPr>
                <w:rFonts w:ascii="Arial" w:hAnsi="Arial" w:cs="Arial"/>
                <w:b/>
                <w:noProof/>
                <w:color w:val="00B050"/>
                <w:sz w:val="35"/>
                <w:szCs w:val="35"/>
              </w:rPr>
            </w:pPr>
            <w:r w:rsidRPr="002E1EF1">
              <w:rPr>
                <w:sz w:val="24"/>
              </w:rPr>
              <w:t xml:space="preserve">Ved færre end 25 oplagsenheder er der ingen regler. Det betyder, at der </w:t>
            </w:r>
            <w:r w:rsidR="002E1EF1">
              <w:rPr>
                <w:sz w:val="24"/>
              </w:rPr>
              <w:t>Kan</w:t>
            </w:r>
            <w:r w:rsidRPr="002E1EF1">
              <w:rPr>
                <w:sz w:val="24"/>
              </w:rPr>
              <w:t xml:space="preserve"> opbevares </w:t>
            </w:r>
            <w:r w:rsidR="002E1EF1">
              <w:rPr>
                <w:sz w:val="24"/>
              </w:rPr>
              <w:t xml:space="preserve">op til </w:t>
            </w:r>
            <w:r w:rsidRPr="002E1EF1">
              <w:rPr>
                <w:sz w:val="24"/>
              </w:rPr>
              <w:t>25 liter</w:t>
            </w:r>
            <w:r w:rsidR="002E1EF1">
              <w:rPr>
                <w:sz w:val="24"/>
              </w:rPr>
              <w:t xml:space="preserve"> uden ekstra forholdsregler</w:t>
            </w:r>
            <w:r w:rsidRPr="002E1EF1">
              <w:rPr>
                <w:sz w:val="24"/>
              </w:rPr>
              <w:t>.</w:t>
            </w:r>
          </w:p>
        </w:tc>
      </w:tr>
      <w:tr w:rsidR="004503C8" w:rsidRPr="004546E1" w14:paraId="70595D8C" w14:textId="77777777" w:rsidTr="00531106">
        <w:tc>
          <w:tcPr>
            <w:tcW w:w="2268" w:type="dxa"/>
          </w:tcPr>
          <w:p w14:paraId="51696A5D" w14:textId="77777777" w:rsidR="004503C8" w:rsidRDefault="004503C8" w:rsidP="004503C8">
            <w:pPr>
              <w:pStyle w:val="Overskrift3"/>
            </w:pPr>
            <w:bookmarkStart w:id="69" w:name="_Toc40440969"/>
            <w:r>
              <w:lastRenderedPageBreak/>
              <w:t>Arbejde med barkflis</w:t>
            </w:r>
            <w:bookmarkEnd w:id="69"/>
          </w:p>
          <w:p w14:paraId="54225331" w14:textId="77777777" w:rsidR="004503C8" w:rsidRDefault="004503C8" w:rsidP="004503C8"/>
          <w:p w14:paraId="43DE5DBC" w14:textId="77777777" w:rsidR="004503C8" w:rsidRDefault="004503C8" w:rsidP="004503C8"/>
          <w:p w14:paraId="44BED475" w14:textId="77777777" w:rsidR="004503C8" w:rsidRPr="004503C8" w:rsidRDefault="004503C8" w:rsidP="004503C8"/>
          <w:p w14:paraId="67E95A34" w14:textId="77777777" w:rsidR="004503C8" w:rsidRPr="00CC7163" w:rsidRDefault="004503C8" w:rsidP="00531106">
            <w:pPr>
              <w:rPr>
                <w:rFonts w:ascii="Arial" w:hAnsi="Arial" w:cs="Arial"/>
                <w:b/>
                <w:color w:val="00B050"/>
                <w:sz w:val="35"/>
                <w:szCs w:val="35"/>
              </w:rPr>
            </w:pPr>
            <w:r w:rsidRPr="005553AB">
              <w:rPr>
                <w:b/>
                <w:noProof/>
                <w:color w:val="00B050"/>
              </w:rPr>
              <w:drawing>
                <wp:inline distT="0" distB="0" distL="0" distR="0" wp14:anchorId="56A32EB9" wp14:editId="4D44411A">
                  <wp:extent cx="2857500" cy="1900555"/>
                  <wp:effectExtent l="0" t="0" r="0" b="0"/>
                  <wp:docPr id="39" name="Billede 39" descr="produkt%20+%20anvendelse%20014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dukt%20+%20anvendelse%20014_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57500" cy="1900555"/>
                          </a:xfrm>
                          <a:prstGeom prst="rect">
                            <a:avLst/>
                          </a:prstGeom>
                          <a:noFill/>
                          <a:ln>
                            <a:noFill/>
                          </a:ln>
                        </pic:spPr>
                      </pic:pic>
                    </a:graphicData>
                  </a:graphic>
                </wp:inline>
              </w:drawing>
            </w:r>
          </w:p>
        </w:tc>
        <w:tc>
          <w:tcPr>
            <w:tcW w:w="8222" w:type="dxa"/>
          </w:tcPr>
          <w:p w14:paraId="7E366497" w14:textId="77777777" w:rsidR="002E1EF1" w:rsidRDefault="002E1EF1" w:rsidP="002E1EF1">
            <w:r>
              <w:t>Skimmelsvamp kan udvikles i bunker med barkflis!</w:t>
            </w:r>
          </w:p>
          <w:p w14:paraId="07BDDDAF" w14:textId="77777777" w:rsidR="002E1EF1" w:rsidRDefault="002E1EF1" w:rsidP="002E1EF1"/>
          <w:p w14:paraId="19EE3A8C" w14:textId="77777777" w:rsidR="004503C8" w:rsidRPr="002E1EF1" w:rsidRDefault="004503C8" w:rsidP="002E1EF1">
            <w:r w:rsidRPr="002E1EF1">
              <w:t>Under typisk arbejde med flis udsættes du for mange sporer i lang tid. Desuden udsættes man for ekstremt mange sporer i kortvarige spidsbelastninger, fx mens man graver i flisen. Det er fornuftigt at undgå spidsbelastningerne ved at bruge åndedrætsværn under de kritiske arbejdsfunktioner.</w:t>
            </w:r>
          </w:p>
          <w:p w14:paraId="6348DAA2" w14:textId="77777777" w:rsidR="004503C8" w:rsidRPr="002E1EF1" w:rsidRDefault="004503C8" w:rsidP="002E1EF1">
            <w:r w:rsidRPr="002E1EF1">
              <w:t>Der findes forskellige typer åndedrætsværn. Det er vigtigt at vælge det rigtige åndedrætsværn til et bestemt arbejde. Det skal genere så lidt som muligt og beskytte så meget som muligt.</w:t>
            </w:r>
          </w:p>
          <w:p w14:paraId="7CF86784" w14:textId="77777777" w:rsidR="004503C8" w:rsidRPr="002E1EF1" w:rsidRDefault="004503C8" w:rsidP="002E1EF1">
            <w:r w:rsidRPr="002E1EF1">
              <w:t>Almindelige ”støvmasker” må bruges op til 3 timer om dagen. Hvis der bruges en motordrevet turboenhed, da op til 6 timer om dagen.</w:t>
            </w:r>
          </w:p>
          <w:p w14:paraId="60A83E05" w14:textId="77777777" w:rsidR="002E1EF1" w:rsidRPr="002E1EF1" w:rsidRDefault="002E1EF1" w:rsidP="002E1EF1">
            <w:r w:rsidRPr="002E1EF1">
              <w:t>Værnemidler til spidsbelastninger</w:t>
            </w:r>
          </w:p>
          <w:p w14:paraId="31602474" w14:textId="77777777" w:rsidR="002E1EF1" w:rsidRPr="002E1EF1" w:rsidRDefault="002E1EF1" w:rsidP="002E1EF1">
            <w:r w:rsidRPr="002E1EF1">
              <w:t>I følge arbejdsmiljøloven er åndedrætsværn en løsning, der kun skal bruges, når arbejdet ikke på andre måder kan udføres forsvarligt. </w:t>
            </w:r>
            <w:hyperlink r:id="rId48" w:history="1">
              <w:r w:rsidRPr="002E1EF1">
                <w:rPr>
                  <w:rStyle w:val="Hyperlink"/>
                </w:rPr>
                <w:t>Læs mere</w:t>
              </w:r>
            </w:hyperlink>
            <w:r w:rsidRPr="002E1EF1">
              <w:t> i Arbejdstilsynets vejledning om åndedrætsværn og dets brug.</w:t>
            </w:r>
          </w:p>
          <w:p w14:paraId="5063396D" w14:textId="77777777" w:rsidR="002E1EF1" w:rsidRPr="002E1EF1" w:rsidRDefault="002E1EF1" w:rsidP="002E1EF1">
            <w:r w:rsidRPr="002E1EF1">
              <w:t>Åndedrætsværn er især velegnet beskyttelse til kortvarige opgaver i stærkt forurenet luft, hvor de råd, der gives under ”arbejdsrutiner”, ikke er tilstrækkelige.</w:t>
            </w:r>
          </w:p>
          <w:p w14:paraId="099EE8C9" w14:textId="77777777" w:rsidR="004503C8" w:rsidRPr="00DC1DFF" w:rsidRDefault="004503C8" w:rsidP="00531106">
            <w:pPr>
              <w:rPr>
                <w:sz w:val="26"/>
                <w:szCs w:val="26"/>
              </w:rPr>
            </w:pPr>
          </w:p>
          <w:p w14:paraId="305526DC" w14:textId="77777777" w:rsidR="004503C8" w:rsidRPr="00DC1DFF" w:rsidRDefault="004503C8" w:rsidP="00531106">
            <w:r w:rsidRPr="00DC1DFF">
              <w:t xml:space="preserve">Se evt mere her </w:t>
            </w:r>
          </w:p>
          <w:p w14:paraId="4DC09678" w14:textId="77777777" w:rsidR="004503C8" w:rsidRPr="004546E1" w:rsidRDefault="004503C8" w:rsidP="00531106">
            <w:r w:rsidRPr="00DC1DFF">
              <w:t>http://www.flisogskimmelsvampe.dk/gartner/1_skimmel/index.htm</w:t>
            </w:r>
          </w:p>
        </w:tc>
      </w:tr>
    </w:tbl>
    <w:p w14:paraId="2F66A98A" w14:textId="77777777" w:rsidR="00F90527" w:rsidRDefault="00F90527">
      <w:pPr>
        <w:rPr>
          <w:rFonts w:ascii="Arial" w:hAnsi="Arial" w:cs="Arial"/>
          <w:b/>
        </w:rPr>
      </w:pPr>
    </w:p>
    <w:p w14:paraId="1082D958" w14:textId="77777777" w:rsidR="00C82D36" w:rsidRDefault="00C82D36">
      <w:pPr>
        <w:rPr>
          <w:rFonts w:ascii="Arial" w:hAnsi="Arial" w:cs="Arial"/>
          <w:b/>
        </w:rPr>
      </w:pPr>
    </w:p>
    <w:p w14:paraId="06D8C004" w14:textId="77777777" w:rsidR="0018472C" w:rsidRDefault="0018472C" w:rsidP="0018472C">
      <w:pPr>
        <w:jc w:val="center"/>
        <w:rPr>
          <w:rFonts w:ascii="Arial" w:hAnsi="Arial" w:cs="Arial"/>
          <w:b/>
        </w:rPr>
      </w:pPr>
      <w:r w:rsidRPr="00091785">
        <w:rPr>
          <w:rFonts w:ascii="Comic Sans MS" w:hAnsi="Comic Sans MS"/>
          <w:noProof/>
          <w:color w:val="339966"/>
        </w:rPr>
        <w:drawing>
          <wp:inline distT="0" distB="0" distL="0" distR="0" wp14:anchorId="4E8270BD" wp14:editId="7D2BEAE2">
            <wp:extent cx="2768245" cy="896352"/>
            <wp:effectExtent l="0" t="0" r="0" b="0"/>
            <wp:docPr id="24" name="Billede 24"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444B1206" w14:textId="77777777" w:rsidR="0018472C" w:rsidRDefault="0018472C" w:rsidP="0018472C">
      <w:pPr>
        <w:jc w:val="center"/>
        <w:rPr>
          <w:color w:val="00B050"/>
        </w:rPr>
      </w:pPr>
      <w:r w:rsidRPr="0018472C">
        <w:rPr>
          <w:b/>
          <w:color w:val="00B050"/>
        </w:rPr>
        <w:t>FOR EN SIKKERHEDS SKYLD</w:t>
      </w:r>
      <w:r w:rsidRPr="00091785">
        <w:rPr>
          <w:rFonts w:ascii="Comic Sans MS" w:hAnsi="Comic Sans MS"/>
          <w:noProof/>
          <w:color w:val="339966"/>
        </w:rPr>
        <w:t xml:space="preserve"> </w:t>
      </w:r>
    </w:p>
    <w:p w14:paraId="0EFF4F58" w14:textId="77777777" w:rsidR="007D7AAE" w:rsidRPr="0018472C" w:rsidRDefault="0018472C" w:rsidP="0018472C">
      <w:pPr>
        <w:rPr>
          <w:rFonts w:ascii="Arial" w:hAnsi="Arial" w:cs="Arial"/>
          <w:b/>
          <w:sz w:val="22"/>
        </w:rPr>
      </w:pPr>
      <w:r>
        <w:rPr>
          <w:color w:val="00B050"/>
        </w:rPr>
        <w:t xml:space="preserve">   </w:t>
      </w: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2E1EF1" w:rsidRPr="004546E1" w14:paraId="3B46D418" w14:textId="77777777" w:rsidTr="00531106">
        <w:tc>
          <w:tcPr>
            <w:tcW w:w="2268" w:type="dxa"/>
            <w:tcBorders>
              <w:top w:val="single" w:sz="4" w:space="0" w:color="auto"/>
              <w:left w:val="single" w:sz="4" w:space="0" w:color="auto"/>
              <w:bottom w:val="single" w:sz="4" w:space="0" w:color="auto"/>
              <w:right w:val="single" w:sz="4" w:space="0" w:color="auto"/>
            </w:tcBorders>
          </w:tcPr>
          <w:p w14:paraId="73938A4E" w14:textId="77777777" w:rsidR="002E1EF1" w:rsidRDefault="002E1EF1" w:rsidP="001D4189">
            <w:pPr>
              <w:pStyle w:val="Overskrift3"/>
            </w:pPr>
          </w:p>
        </w:tc>
        <w:tc>
          <w:tcPr>
            <w:tcW w:w="8222" w:type="dxa"/>
            <w:tcBorders>
              <w:top w:val="single" w:sz="4" w:space="0" w:color="auto"/>
              <w:left w:val="single" w:sz="4" w:space="0" w:color="auto"/>
              <w:bottom w:val="single" w:sz="4" w:space="0" w:color="auto"/>
              <w:right w:val="single" w:sz="4" w:space="0" w:color="auto"/>
            </w:tcBorders>
          </w:tcPr>
          <w:p w14:paraId="7E2DBA09" w14:textId="77777777" w:rsidR="002E1EF1" w:rsidRDefault="002E1EF1" w:rsidP="002E1EF1">
            <w:pPr>
              <w:pStyle w:val="Overskrift1"/>
              <w:jc w:val="center"/>
              <w:rPr>
                <w:sz w:val="26"/>
                <w:szCs w:val="26"/>
              </w:rPr>
            </w:pPr>
            <w:bookmarkStart w:id="70" w:name="_Toc40440970"/>
            <w:r w:rsidRPr="002E1EF1">
              <w:rPr>
                <w:color w:val="00B050"/>
              </w:rPr>
              <w:t>MASKINSIKKERHED</w:t>
            </w:r>
            <w:bookmarkEnd w:id="70"/>
          </w:p>
        </w:tc>
      </w:tr>
      <w:tr w:rsidR="001D4189" w:rsidRPr="004546E1" w14:paraId="00DE1090" w14:textId="77777777" w:rsidTr="00531106">
        <w:tc>
          <w:tcPr>
            <w:tcW w:w="2268" w:type="dxa"/>
            <w:tcBorders>
              <w:top w:val="single" w:sz="4" w:space="0" w:color="auto"/>
              <w:left w:val="single" w:sz="4" w:space="0" w:color="auto"/>
              <w:bottom w:val="single" w:sz="4" w:space="0" w:color="auto"/>
              <w:right w:val="single" w:sz="4" w:space="0" w:color="auto"/>
            </w:tcBorders>
          </w:tcPr>
          <w:p w14:paraId="27437B0E" w14:textId="77777777" w:rsidR="001D4189" w:rsidRPr="003E0DCB" w:rsidRDefault="001D4189" w:rsidP="001D4189">
            <w:pPr>
              <w:pStyle w:val="Overskrift3"/>
            </w:pPr>
            <w:bookmarkStart w:id="71" w:name="_Toc199838786"/>
            <w:bookmarkStart w:id="72" w:name="_Toc4850200"/>
            <w:bookmarkStart w:id="73" w:name="_Toc40440971"/>
            <w:r>
              <w:t>Eftersyn af t</w:t>
            </w:r>
            <w:r w:rsidRPr="003E0DCB">
              <w:t>ekniske hjælpemidler</w:t>
            </w:r>
            <w:bookmarkEnd w:id="71"/>
            <w:r>
              <w:t xml:space="preserve"> </w:t>
            </w:r>
            <w:bookmarkStart w:id="74" w:name="_Toc199838787"/>
            <w:r w:rsidRPr="003E0DCB">
              <w:t>og stiger</w:t>
            </w:r>
            <w:bookmarkEnd w:id="72"/>
            <w:bookmarkEnd w:id="73"/>
            <w:bookmarkEnd w:id="74"/>
          </w:p>
        </w:tc>
        <w:tc>
          <w:tcPr>
            <w:tcW w:w="8222" w:type="dxa"/>
            <w:tcBorders>
              <w:top w:val="single" w:sz="4" w:space="0" w:color="auto"/>
              <w:left w:val="single" w:sz="4" w:space="0" w:color="auto"/>
              <w:bottom w:val="single" w:sz="4" w:space="0" w:color="auto"/>
              <w:right w:val="single" w:sz="4" w:space="0" w:color="auto"/>
            </w:tcBorders>
          </w:tcPr>
          <w:p w14:paraId="62D495DC" w14:textId="77777777" w:rsidR="001D4189" w:rsidRDefault="001D4189" w:rsidP="00531106">
            <w:pPr>
              <w:rPr>
                <w:sz w:val="26"/>
                <w:szCs w:val="26"/>
              </w:rPr>
            </w:pPr>
            <w:r>
              <w:rPr>
                <w:sz w:val="26"/>
                <w:szCs w:val="26"/>
              </w:rPr>
              <w:t>Alle vores tekniske hjælpemidler og stiger efterses 1 x årligt. Opdager du fejl eller mangler, skal du omgående få det rettet, før du bruger hjælpemidlet.</w:t>
            </w:r>
          </w:p>
          <w:p w14:paraId="10860798" w14:textId="77777777" w:rsidR="001D4189" w:rsidRPr="004546E1" w:rsidRDefault="001D4189" w:rsidP="00531106">
            <w:pPr>
              <w:rPr>
                <w:sz w:val="26"/>
                <w:szCs w:val="26"/>
              </w:rPr>
            </w:pPr>
            <w:r>
              <w:rPr>
                <w:sz w:val="26"/>
                <w:szCs w:val="26"/>
              </w:rPr>
              <w:t xml:space="preserve">Når du bliver opmærksom på, at der er et teknisk hjælpemiddel, vi ikke har og som evt. kan gøre gavn hos os, så snak med AMR eller en leder om det. </w:t>
            </w:r>
          </w:p>
        </w:tc>
      </w:tr>
      <w:tr w:rsidR="001D4189" w:rsidRPr="004546E1" w14:paraId="446B6239" w14:textId="77777777" w:rsidTr="00531106">
        <w:tc>
          <w:tcPr>
            <w:tcW w:w="2268" w:type="dxa"/>
            <w:tcBorders>
              <w:top w:val="single" w:sz="4" w:space="0" w:color="auto"/>
              <w:left w:val="single" w:sz="4" w:space="0" w:color="auto"/>
              <w:bottom w:val="single" w:sz="4" w:space="0" w:color="auto"/>
              <w:right w:val="single" w:sz="4" w:space="0" w:color="auto"/>
            </w:tcBorders>
          </w:tcPr>
          <w:p w14:paraId="622E1C95" w14:textId="77777777" w:rsidR="001D4189" w:rsidRDefault="001D4189" w:rsidP="001D4189">
            <w:pPr>
              <w:pStyle w:val="Overskrift3"/>
            </w:pPr>
            <w:bookmarkStart w:id="75" w:name="_Toc4850201"/>
            <w:bookmarkStart w:id="76" w:name="_Toc40440972"/>
            <w:r>
              <w:t>Maskin</w:t>
            </w:r>
            <w:bookmarkStart w:id="77" w:name="_Toc4850202"/>
            <w:bookmarkEnd w:id="75"/>
            <w:r w:rsidR="00345BB8">
              <w:t>s</w:t>
            </w:r>
            <w:r w:rsidRPr="00CC7163">
              <w:t>ikkerhed</w:t>
            </w:r>
            <w:bookmarkEnd w:id="76"/>
            <w:bookmarkEnd w:id="77"/>
          </w:p>
          <w:p w14:paraId="1E0B69C8" w14:textId="77777777" w:rsidR="001D4189" w:rsidRPr="00CC7163" w:rsidRDefault="001D4189" w:rsidP="00531106">
            <w:bookmarkStart w:id="78" w:name="_Toc4850203"/>
            <w:r>
              <w:rPr>
                <w:noProof/>
              </w:rPr>
              <w:drawing>
                <wp:inline distT="0" distB="0" distL="0" distR="0" wp14:anchorId="18DED358" wp14:editId="375E9888">
                  <wp:extent cx="1303020" cy="1737360"/>
                  <wp:effectExtent l="0" t="0" r="0" b="0"/>
                  <wp:docPr id="42" name="Bille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ødemandsknap 6.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303020" cy="1737360"/>
                          </a:xfrm>
                          <a:prstGeom prst="rect">
                            <a:avLst/>
                          </a:prstGeom>
                        </pic:spPr>
                      </pic:pic>
                    </a:graphicData>
                  </a:graphic>
                </wp:inline>
              </w:drawing>
            </w:r>
            <w:bookmarkEnd w:id="78"/>
          </w:p>
        </w:tc>
        <w:tc>
          <w:tcPr>
            <w:tcW w:w="8222" w:type="dxa"/>
            <w:tcBorders>
              <w:top w:val="single" w:sz="4" w:space="0" w:color="auto"/>
              <w:left w:val="single" w:sz="4" w:space="0" w:color="auto"/>
              <w:bottom w:val="single" w:sz="4" w:space="0" w:color="auto"/>
              <w:right w:val="single" w:sz="4" w:space="0" w:color="auto"/>
            </w:tcBorders>
          </w:tcPr>
          <w:p w14:paraId="36E5E0F1" w14:textId="77777777" w:rsidR="001D4189" w:rsidRPr="004546E1" w:rsidRDefault="001D4189" w:rsidP="00531106">
            <w:pPr>
              <w:rPr>
                <w:sz w:val="26"/>
                <w:szCs w:val="26"/>
              </w:rPr>
            </w:pPr>
            <w:r w:rsidRPr="004546E1">
              <w:rPr>
                <w:sz w:val="26"/>
                <w:szCs w:val="26"/>
              </w:rPr>
              <w:t xml:space="preserve">Sikkerhedsforanstaltninger som fx dødemandsknapper, </w:t>
            </w:r>
            <w:r>
              <w:rPr>
                <w:sz w:val="26"/>
                <w:szCs w:val="26"/>
              </w:rPr>
              <w:t xml:space="preserve">nødstop, afskærmninger </w:t>
            </w:r>
            <w:r w:rsidRPr="004546E1">
              <w:rPr>
                <w:sz w:val="26"/>
                <w:szCs w:val="26"/>
              </w:rPr>
              <w:t>m.m. skal</w:t>
            </w:r>
            <w:r>
              <w:rPr>
                <w:sz w:val="26"/>
                <w:szCs w:val="26"/>
              </w:rPr>
              <w:t xml:space="preserve"> altid være hele, </w:t>
            </w:r>
            <w:r w:rsidRPr="004546E1">
              <w:rPr>
                <w:sz w:val="26"/>
                <w:szCs w:val="26"/>
              </w:rPr>
              <w:t>intakte</w:t>
            </w:r>
            <w:r>
              <w:rPr>
                <w:sz w:val="26"/>
                <w:szCs w:val="26"/>
              </w:rPr>
              <w:t xml:space="preserve"> og må ikke være blokeret med fx strips.</w:t>
            </w:r>
          </w:p>
          <w:p w14:paraId="2BF35BBD" w14:textId="77777777" w:rsidR="001D4189" w:rsidRPr="004546E1" w:rsidRDefault="001D4189" w:rsidP="00531106">
            <w:pPr>
              <w:rPr>
                <w:sz w:val="26"/>
                <w:szCs w:val="26"/>
              </w:rPr>
            </w:pPr>
            <w:r w:rsidRPr="004546E1">
              <w:rPr>
                <w:sz w:val="26"/>
                <w:szCs w:val="26"/>
              </w:rPr>
              <w:t xml:space="preserve">Du skal </w:t>
            </w:r>
            <w:r>
              <w:rPr>
                <w:sz w:val="26"/>
                <w:szCs w:val="26"/>
              </w:rPr>
              <w:t xml:space="preserve">altid </w:t>
            </w:r>
            <w:r w:rsidRPr="004546E1">
              <w:rPr>
                <w:sz w:val="26"/>
                <w:szCs w:val="26"/>
              </w:rPr>
              <w:t>orientere dig i de sikkerhedsmæssige</w:t>
            </w:r>
            <w:r>
              <w:rPr>
                <w:sz w:val="26"/>
                <w:szCs w:val="26"/>
              </w:rPr>
              <w:t xml:space="preserve"> brugsanvisninger, der er på </w:t>
            </w:r>
            <w:r w:rsidRPr="004546E1">
              <w:rPr>
                <w:sz w:val="26"/>
                <w:szCs w:val="26"/>
              </w:rPr>
              <w:t>maskiner du bruger</w:t>
            </w:r>
            <w:r>
              <w:rPr>
                <w:sz w:val="26"/>
                <w:szCs w:val="26"/>
              </w:rPr>
              <w:t>, før du bruger dem.</w:t>
            </w:r>
          </w:p>
          <w:p w14:paraId="32132180" w14:textId="77777777" w:rsidR="001D4189" w:rsidRPr="004546E1" w:rsidRDefault="001D4189" w:rsidP="00531106">
            <w:pPr>
              <w:rPr>
                <w:sz w:val="26"/>
                <w:szCs w:val="26"/>
              </w:rPr>
            </w:pPr>
          </w:p>
          <w:p w14:paraId="22F8FC0D" w14:textId="77777777" w:rsidR="001D4189" w:rsidRPr="004546E1" w:rsidRDefault="001D4189" w:rsidP="00531106">
            <w:pPr>
              <w:rPr>
                <w:sz w:val="26"/>
                <w:szCs w:val="26"/>
              </w:rPr>
            </w:pPr>
            <w:r w:rsidRPr="004546E1">
              <w:rPr>
                <w:sz w:val="26"/>
                <w:szCs w:val="26"/>
              </w:rPr>
              <w:t>Maskinerne skal løbende efterses</w:t>
            </w:r>
            <w:r>
              <w:rPr>
                <w:sz w:val="26"/>
                <w:szCs w:val="26"/>
              </w:rPr>
              <w:t>,</w:t>
            </w:r>
            <w:r w:rsidRPr="004546E1">
              <w:rPr>
                <w:sz w:val="26"/>
                <w:szCs w:val="26"/>
              </w:rPr>
              <w:t xml:space="preserve"> om de er fuldt intakte – det vil sige</w:t>
            </w:r>
            <w:r>
              <w:rPr>
                <w:sz w:val="26"/>
                <w:szCs w:val="26"/>
              </w:rPr>
              <w:t>,</w:t>
            </w:r>
            <w:r w:rsidRPr="004546E1">
              <w:rPr>
                <w:sz w:val="26"/>
                <w:szCs w:val="26"/>
              </w:rPr>
              <w:t xml:space="preserve"> at han/hunstik er OK og ubrudte, at ledningerne er ubrudte</w:t>
            </w:r>
            <w:r>
              <w:rPr>
                <w:sz w:val="26"/>
                <w:szCs w:val="26"/>
              </w:rPr>
              <w:t>,</w:t>
            </w:r>
            <w:r w:rsidRPr="004546E1">
              <w:rPr>
                <w:sz w:val="26"/>
                <w:szCs w:val="26"/>
              </w:rPr>
              <w:t xml:space="preserve"> og at kabinettet er helt og uden revner.</w:t>
            </w:r>
            <w:r>
              <w:rPr>
                <w:sz w:val="26"/>
                <w:szCs w:val="26"/>
              </w:rPr>
              <w:t xml:space="preserve"> Maskiner, stiger og ledninger skal du se efter, før du bruger dem.</w:t>
            </w:r>
          </w:p>
          <w:p w14:paraId="44EA3C50" w14:textId="77777777" w:rsidR="001D4189" w:rsidRPr="004546E1" w:rsidRDefault="001D4189" w:rsidP="00531106">
            <w:pPr>
              <w:rPr>
                <w:sz w:val="26"/>
                <w:szCs w:val="26"/>
              </w:rPr>
            </w:pPr>
          </w:p>
          <w:p w14:paraId="6918AEBD" w14:textId="77777777" w:rsidR="001D4189" w:rsidRDefault="001D4189" w:rsidP="00531106">
            <w:pPr>
              <w:rPr>
                <w:sz w:val="26"/>
                <w:szCs w:val="26"/>
              </w:rPr>
            </w:pPr>
            <w:r w:rsidRPr="004546E1">
              <w:rPr>
                <w:sz w:val="26"/>
                <w:szCs w:val="26"/>
              </w:rPr>
              <w:t>Forlængerledninger skal være ”kappeledninger” af sværere type, hvis de anvendes udenfor tørre rum. De skal være ubrudte fra han til hunstik</w:t>
            </w:r>
            <w:r>
              <w:rPr>
                <w:sz w:val="26"/>
                <w:szCs w:val="26"/>
              </w:rPr>
              <w:t>,</w:t>
            </w:r>
            <w:r w:rsidRPr="004546E1">
              <w:rPr>
                <w:sz w:val="26"/>
                <w:szCs w:val="26"/>
              </w:rPr>
              <w:t xml:space="preserve"> og alle stikdåser skal være godkendte.</w:t>
            </w:r>
          </w:p>
          <w:p w14:paraId="72F47527" w14:textId="77777777" w:rsidR="001D4189" w:rsidRDefault="001D4189" w:rsidP="00531106">
            <w:pPr>
              <w:rPr>
                <w:sz w:val="26"/>
                <w:szCs w:val="26"/>
              </w:rPr>
            </w:pPr>
          </w:p>
          <w:p w14:paraId="273F59F9" w14:textId="77777777" w:rsidR="001D4189" w:rsidRPr="004546E1" w:rsidRDefault="001D4189" w:rsidP="00531106">
            <w:pPr>
              <w:rPr>
                <w:sz w:val="26"/>
                <w:szCs w:val="26"/>
              </w:rPr>
            </w:pPr>
            <w:r>
              <w:rPr>
                <w:sz w:val="26"/>
                <w:szCs w:val="26"/>
              </w:rPr>
              <w:t>Finder du fejl, må du ikke bruge maskinen, før den er i forskriftsmæssig stand.</w:t>
            </w:r>
          </w:p>
        </w:tc>
      </w:tr>
      <w:tr w:rsidR="001D4189" w:rsidRPr="004546E1" w14:paraId="3089DE50" w14:textId="77777777" w:rsidTr="00531106">
        <w:tc>
          <w:tcPr>
            <w:tcW w:w="2268" w:type="dxa"/>
            <w:tcBorders>
              <w:top w:val="single" w:sz="4" w:space="0" w:color="auto"/>
              <w:left w:val="single" w:sz="4" w:space="0" w:color="auto"/>
              <w:bottom w:val="single" w:sz="4" w:space="0" w:color="auto"/>
              <w:right w:val="single" w:sz="4" w:space="0" w:color="auto"/>
            </w:tcBorders>
          </w:tcPr>
          <w:p w14:paraId="66A40A75" w14:textId="77777777" w:rsidR="001D4189" w:rsidRPr="00AC4E97" w:rsidRDefault="001D4189" w:rsidP="00075ABF">
            <w:pPr>
              <w:pStyle w:val="Overskrift3"/>
              <w:rPr>
                <w:color w:val="222222"/>
                <w:sz w:val="19"/>
                <w:szCs w:val="19"/>
              </w:rPr>
            </w:pPr>
            <w:bookmarkStart w:id="79" w:name="_Toc4850204"/>
            <w:bookmarkStart w:id="80" w:name="_Toc40440973"/>
            <w:r w:rsidRPr="00AC4E97">
              <w:t>Vibrationer</w:t>
            </w:r>
            <w:bookmarkEnd w:id="79"/>
            <w:bookmarkEnd w:id="80"/>
          </w:p>
          <w:p w14:paraId="3E321DF8" w14:textId="77777777" w:rsidR="001D4189" w:rsidRDefault="001D4189" w:rsidP="00531106"/>
          <w:p w14:paraId="23B4896A" w14:textId="77777777" w:rsidR="002B5D28" w:rsidRDefault="002B5D28" w:rsidP="00531106">
            <w:r>
              <w:rPr>
                <w:noProof/>
              </w:rPr>
              <w:drawing>
                <wp:inline distT="0" distB="0" distL="0" distR="0" wp14:anchorId="430E70C6" wp14:editId="1C092DD4">
                  <wp:extent cx="1303020" cy="1503680"/>
                  <wp:effectExtent l="0" t="0" r="0" b="1270"/>
                  <wp:docPr id="60" name="Billed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kissclipart-vibration-clipart-vibration-clip-art-8f9988af4c36907a.jpg"/>
                          <pic:cNvPicPr/>
                        </pic:nvPicPr>
                        <pic:blipFill>
                          <a:blip r:embed="rId50">
                            <a:extLst>
                              <a:ext uri="{28A0092B-C50C-407E-A947-70E740481C1C}">
                                <a14:useLocalDpi xmlns:a14="http://schemas.microsoft.com/office/drawing/2010/main" val="0"/>
                              </a:ext>
                            </a:extLst>
                          </a:blip>
                          <a:stretch>
                            <a:fillRect/>
                          </a:stretch>
                        </pic:blipFill>
                        <pic:spPr>
                          <a:xfrm>
                            <a:off x="0" y="0"/>
                            <a:ext cx="1303020" cy="150368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60086493" w14:textId="77777777" w:rsidR="001D4189" w:rsidRPr="00AC4E97" w:rsidRDefault="001D4189" w:rsidP="00531106">
            <w:pPr>
              <w:rPr>
                <w:rFonts w:ascii="Arial" w:hAnsi="Arial" w:cs="Arial"/>
                <w:color w:val="222222"/>
                <w:sz w:val="19"/>
                <w:szCs w:val="19"/>
              </w:rPr>
            </w:pPr>
            <w:r w:rsidRPr="00AC4E97">
              <w:rPr>
                <w:color w:val="222222"/>
                <w:sz w:val="26"/>
                <w:szCs w:val="26"/>
              </w:rPr>
              <w:t>Vibrationer opstår, når man bruger slående, roterende eller vibrerende håndværktøj. De første tegn på skade er snurrende eller følelsesløse fingre, og på længere sigt kan man risikere at få ”hvide fingre”, som er hvide, kolde og følelsesløse fingre.</w:t>
            </w:r>
          </w:p>
          <w:p w14:paraId="3D0736AA" w14:textId="77777777" w:rsidR="0018472C" w:rsidRPr="0018472C" w:rsidRDefault="0018472C" w:rsidP="0018472C">
            <w:pPr>
              <w:shd w:val="clear" w:color="auto" w:fill="FFFFFF"/>
              <w:rPr>
                <w:color w:val="000000"/>
                <w:szCs w:val="24"/>
              </w:rPr>
            </w:pPr>
            <w:r w:rsidRPr="0018472C">
              <w:rPr>
                <w:color w:val="000000"/>
                <w:sz w:val="26"/>
                <w:szCs w:val="26"/>
              </w:rPr>
              <w:t>Når du skal arbejde med værktøj, som giver rystelser, der påvirker hænder og arme, så skal du:</w:t>
            </w:r>
          </w:p>
          <w:p w14:paraId="58C8FABD"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rPr>
              <w:t>Følge instruktionerne i brugsvejledningen, her kan du se, hvor meget den vibrerer.</w:t>
            </w:r>
          </w:p>
          <w:p w14:paraId="3147FC7A"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rPr>
              <w:t>Planlægge arbejdet, så der er mindst mulig påvirkning</w:t>
            </w:r>
          </w:p>
          <w:p w14:paraId="31ADA9AA" w14:textId="77777777" w:rsidR="0018472C" w:rsidRPr="0018472C" w:rsidRDefault="0018472C" w:rsidP="003342B7">
            <w:pPr>
              <w:pStyle w:val="Listeafsnit"/>
              <w:numPr>
                <w:ilvl w:val="0"/>
                <w:numId w:val="13"/>
              </w:numPr>
              <w:shd w:val="clear" w:color="auto" w:fill="FFFFFF"/>
              <w:ind w:left="346" w:hanging="346"/>
              <w:rPr>
                <w:color w:val="000000"/>
              </w:rPr>
            </w:pPr>
            <w:r w:rsidRPr="0018472C">
              <w:rPr>
                <w:color w:val="000000"/>
                <w:szCs w:val="26"/>
              </w:rPr>
              <w:t>Være med til at indkøbe det mindst skadelige håndværktøj</w:t>
            </w:r>
          </w:p>
          <w:p w14:paraId="6E52B453" w14:textId="77777777" w:rsidR="001D4189" w:rsidRPr="00AC4E97" w:rsidRDefault="001D4189" w:rsidP="00531106">
            <w:pPr>
              <w:rPr>
                <w:color w:val="222222"/>
                <w:sz w:val="26"/>
                <w:szCs w:val="26"/>
              </w:rPr>
            </w:pPr>
          </w:p>
          <w:p w14:paraId="75DCBE9F" w14:textId="77777777" w:rsidR="001D4189" w:rsidRPr="00075ABF" w:rsidRDefault="001D4189" w:rsidP="00531106">
            <w:pPr>
              <w:rPr>
                <w:color w:val="222222"/>
                <w:sz w:val="26"/>
                <w:szCs w:val="26"/>
              </w:rPr>
            </w:pPr>
            <w:r w:rsidRPr="00AC4E97">
              <w:rPr>
                <w:color w:val="222222"/>
                <w:sz w:val="26"/>
                <w:szCs w:val="26"/>
              </w:rPr>
              <w:t xml:space="preserve">Vibrations-isolerende handsker, som er CE-mærket i henhold til standarden EN/ISO 10819, kan have nogen beskyttende effekt ved udsættelse for hånd-arm vibrationer med frekvenser over 150 </w:t>
            </w:r>
            <w:r>
              <w:rPr>
                <w:color w:val="222222"/>
                <w:sz w:val="26"/>
                <w:szCs w:val="26"/>
              </w:rPr>
              <w:t xml:space="preserve">Hz (9000 </w:t>
            </w:r>
            <w:proofErr w:type="spellStart"/>
            <w:proofErr w:type="gramStart"/>
            <w:r>
              <w:rPr>
                <w:color w:val="222222"/>
                <w:sz w:val="26"/>
                <w:szCs w:val="26"/>
              </w:rPr>
              <w:t>omdr</w:t>
            </w:r>
            <w:proofErr w:type="spellEnd"/>
            <w:r>
              <w:rPr>
                <w:color w:val="222222"/>
                <w:sz w:val="26"/>
                <w:szCs w:val="26"/>
              </w:rPr>
              <w:t>./</w:t>
            </w:r>
            <w:proofErr w:type="gramEnd"/>
            <w:r w:rsidRPr="00AC4E97">
              <w:rPr>
                <w:color w:val="222222"/>
                <w:sz w:val="26"/>
                <w:szCs w:val="26"/>
              </w:rPr>
              <w:t>min).</w:t>
            </w:r>
          </w:p>
        </w:tc>
      </w:tr>
      <w:tr w:rsidR="00923647" w:rsidRPr="004546E1" w14:paraId="449FFDF6" w14:textId="77777777" w:rsidTr="00923647">
        <w:tc>
          <w:tcPr>
            <w:tcW w:w="2268" w:type="dxa"/>
            <w:tcBorders>
              <w:top w:val="single" w:sz="4" w:space="0" w:color="auto"/>
              <w:left w:val="single" w:sz="4" w:space="0" w:color="auto"/>
              <w:bottom w:val="single" w:sz="4" w:space="0" w:color="auto"/>
              <w:right w:val="single" w:sz="4" w:space="0" w:color="auto"/>
            </w:tcBorders>
          </w:tcPr>
          <w:p w14:paraId="342262FA" w14:textId="77777777" w:rsidR="00923647" w:rsidRDefault="00923647" w:rsidP="00923647">
            <w:pPr>
              <w:pStyle w:val="Overskrift3"/>
            </w:pPr>
            <w:bookmarkStart w:id="81" w:name="_Toc4850213"/>
            <w:bookmarkStart w:id="82" w:name="_Toc40440974"/>
            <w:r>
              <w:t>Motorsav</w:t>
            </w:r>
            <w:bookmarkEnd w:id="81"/>
            <w:bookmarkEnd w:id="82"/>
          </w:p>
          <w:p w14:paraId="263BE857" w14:textId="77777777" w:rsidR="0012251F" w:rsidRDefault="0012251F" w:rsidP="0012251F"/>
          <w:p w14:paraId="634D0B13" w14:textId="77777777" w:rsidR="0012251F" w:rsidRPr="0012251F" w:rsidRDefault="0012251F" w:rsidP="0012251F">
            <w:r>
              <w:rPr>
                <w:noProof/>
              </w:rPr>
              <w:drawing>
                <wp:inline distT="0" distB="0" distL="0" distR="0" wp14:anchorId="272FE5F3" wp14:editId="73955D23">
                  <wp:extent cx="1303020" cy="1303020"/>
                  <wp:effectExtent l="0" t="0" r="0" b="0"/>
                  <wp:docPr id="61" name="Billed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0b343bdebe0640aba697c1d37b1d1b8a.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303020" cy="1303020"/>
                          </a:xfrm>
                          <a:prstGeom prst="rect">
                            <a:avLst/>
                          </a:prstGeom>
                        </pic:spPr>
                      </pic:pic>
                    </a:graphicData>
                  </a:graphic>
                </wp:inline>
              </w:drawing>
            </w:r>
          </w:p>
        </w:tc>
        <w:tc>
          <w:tcPr>
            <w:tcW w:w="8222" w:type="dxa"/>
            <w:tcBorders>
              <w:top w:val="single" w:sz="4" w:space="0" w:color="auto"/>
              <w:left w:val="single" w:sz="4" w:space="0" w:color="auto"/>
              <w:bottom w:val="single" w:sz="4" w:space="0" w:color="auto"/>
              <w:right w:val="single" w:sz="4" w:space="0" w:color="auto"/>
            </w:tcBorders>
          </w:tcPr>
          <w:p w14:paraId="1DAEBDF5" w14:textId="77777777" w:rsidR="00923647" w:rsidRDefault="00923647" w:rsidP="00531106">
            <w:pPr>
              <w:rPr>
                <w:color w:val="222222"/>
                <w:sz w:val="26"/>
                <w:szCs w:val="26"/>
              </w:rPr>
            </w:pPr>
            <w:r w:rsidRPr="00923647">
              <w:rPr>
                <w:color w:val="222222"/>
                <w:sz w:val="26"/>
                <w:szCs w:val="26"/>
              </w:rPr>
              <w:t xml:space="preserve">Medarbejdere, der bruger </w:t>
            </w:r>
            <w:proofErr w:type="gramStart"/>
            <w:r w:rsidRPr="00923647">
              <w:rPr>
                <w:color w:val="222222"/>
                <w:sz w:val="26"/>
                <w:szCs w:val="26"/>
              </w:rPr>
              <w:t>motorsav</w:t>
            </w:r>
            <w:proofErr w:type="gramEnd"/>
            <w:r w:rsidRPr="00923647">
              <w:rPr>
                <w:color w:val="222222"/>
                <w:sz w:val="26"/>
                <w:szCs w:val="26"/>
              </w:rPr>
              <w:t xml:space="preserve"> SKAL </w:t>
            </w:r>
            <w:r w:rsidR="00075ABF">
              <w:rPr>
                <w:color w:val="222222"/>
                <w:sz w:val="26"/>
                <w:szCs w:val="26"/>
              </w:rPr>
              <w:t xml:space="preserve">enten </w:t>
            </w:r>
            <w:r w:rsidRPr="00923647">
              <w:rPr>
                <w:color w:val="222222"/>
                <w:sz w:val="26"/>
                <w:szCs w:val="26"/>
              </w:rPr>
              <w:t xml:space="preserve">have </w:t>
            </w:r>
            <w:r w:rsidR="00075ABF">
              <w:rPr>
                <w:color w:val="222222"/>
                <w:sz w:val="26"/>
                <w:szCs w:val="26"/>
              </w:rPr>
              <w:t>et motorsavs</w:t>
            </w:r>
            <w:r w:rsidRPr="00923647">
              <w:rPr>
                <w:color w:val="222222"/>
                <w:sz w:val="26"/>
                <w:szCs w:val="26"/>
              </w:rPr>
              <w:t xml:space="preserve">kursus </w:t>
            </w:r>
            <w:r w:rsidR="00075ABF">
              <w:rPr>
                <w:color w:val="222222"/>
                <w:sz w:val="26"/>
                <w:szCs w:val="26"/>
              </w:rPr>
              <w:t xml:space="preserve">eller være instrueret særlig grundigt af en kollega, der har kurset </w:t>
            </w:r>
            <w:r w:rsidRPr="00923647">
              <w:rPr>
                <w:color w:val="222222"/>
                <w:sz w:val="26"/>
                <w:szCs w:val="26"/>
              </w:rPr>
              <w:t>og sætte sig ind i de vejledninger, der er i faneblad 4 sikkerhedsmappen.</w:t>
            </w:r>
          </w:p>
          <w:p w14:paraId="53BA229D" w14:textId="77777777" w:rsidR="00075ABF" w:rsidRDefault="00075ABF" w:rsidP="00531106">
            <w:pPr>
              <w:rPr>
                <w:color w:val="222222"/>
                <w:sz w:val="26"/>
                <w:szCs w:val="26"/>
              </w:rPr>
            </w:pPr>
            <w:r>
              <w:rPr>
                <w:color w:val="222222"/>
                <w:sz w:val="26"/>
                <w:szCs w:val="26"/>
              </w:rPr>
              <w:t>Al brug af motorsaven forudsætter en grundig planlægning og risikovurdering før brugen.</w:t>
            </w:r>
            <w:r w:rsidR="0012251F">
              <w:rPr>
                <w:color w:val="222222"/>
                <w:sz w:val="26"/>
                <w:szCs w:val="26"/>
              </w:rPr>
              <w:t xml:space="preserve"> (se mere i faneblad 4).</w:t>
            </w:r>
          </w:p>
          <w:p w14:paraId="26CECD3C" w14:textId="77777777" w:rsidR="00432AF8" w:rsidRDefault="00432AF8" w:rsidP="00531106">
            <w:pPr>
              <w:rPr>
                <w:color w:val="222222"/>
                <w:sz w:val="26"/>
                <w:szCs w:val="26"/>
              </w:rPr>
            </w:pPr>
            <w:r>
              <w:rPr>
                <w:color w:val="222222"/>
                <w:sz w:val="26"/>
                <w:szCs w:val="26"/>
              </w:rPr>
              <w:t>Du skal som min. bruge: skærebukser, skærestøvler, handsker, hjelm, ansigtsmaske eller briller.</w:t>
            </w:r>
          </w:p>
          <w:p w14:paraId="66A4355C" w14:textId="77777777" w:rsidR="0012251F" w:rsidRPr="00923647" w:rsidRDefault="00432AF8" w:rsidP="00531106">
            <w:pPr>
              <w:rPr>
                <w:color w:val="222222"/>
                <w:sz w:val="26"/>
                <w:szCs w:val="26"/>
              </w:rPr>
            </w:pPr>
            <w:r>
              <w:rPr>
                <w:color w:val="222222"/>
                <w:sz w:val="26"/>
                <w:szCs w:val="26"/>
              </w:rPr>
              <w:t xml:space="preserve">Du skal have nem adgang til at tilkalde hjælp. </w:t>
            </w:r>
          </w:p>
        </w:tc>
      </w:tr>
      <w:tr w:rsidR="00923647" w:rsidRPr="004546E1" w14:paraId="40FF4487" w14:textId="77777777" w:rsidTr="00923647">
        <w:tc>
          <w:tcPr>
            <w:tcW w:w="2268" w:type="dxa"/>
            <w:tcBorders>
              <w:top w:val="single" w:sz="4" w:space="0" w:color="auto"/>
              <w:left w:val="single" w:sz="4" w:space="0" w:color="auto"/>
              <w:bottom w:val="single" w:sz="4" w:space="0" w:color="auto"/>
              <w:right w:val="single" w:sz="4" w:space="0" w:color="auto"/>
            </w:tcBorders>
          </w:tcPr>
          <w:p w14:paraId="48DEA3A7" w14:textId="77777777" w:rsidR="00923647" w:rsidRPr="00CC7163" w:rsidRDefault="00923647" w:rsidP="00923647">
            <w:pPr>
              <w:pStyle w:val="Overskrift3"/>
            </w:pPr>
            <w:bookmarkStart w:id="83" w:name="_Toc4850216"/>
            <w:bookmarkStart w:id="84" w:name="_Toc40440975"/>
            <w:r>
              <w:lastRenderedPageBreak/>
              <w:t>Brug af hjælpemidler og værktøj</w:t>
            </w:r>
            <w:bookmarkEnd w:id="83"/>
            <w:bookmarkEnd w:id="84"/>
          </w:p>
        </w:tc>
        <w:tc>
          <w:tcPr>
            <w:tcW w:w="8222" w:type="dxa"/>
            <w:tcBorders>
              <w:top w:val="single" w:sz="4" w:space="0" w:color="auto"/>
              <w:left w:val="single" w:sz="4" w:space="0" w:color="auto"/>
              <w:bottom w:val="single" w:sz="4" w:space="0" w:color="auto"/>
              <w:right w:val="single" w:sz="4" w:space="0" w:color="auto"/>
            </w:tcBorders>
          </w:tcPr>
          <w:p w14:paraId="20391CFB" w14:textId="77777777" w:rsidR="00923647" w:rsidRPr="00923647" w:rsidRDefault="00923647" w:rsidP="00531106">
            <w:pPr>
              <w:rPr>
                <w:color w:val="222222"/>
                <w:sz w:val="26"/>
                <w:szCs w:val="26"/>
              </w:rPr>
            </w:pPr>
            <w:r w:rsidRPr="00923647">
              <w:rPr>
                <w:color w:val="222222"/>
                <w:sz w:val="26"/>
                <w:szCs w:val="26"/>
              </w:rPr>
              <w:t>Du må kun bruge værktøj</w:t>
            </w:r>
            <w:r>
              <w:rPr>
                <w:color w:val="222222"/>
                <w:sz w:val="26"/>
                <w:szCs w:val="26"/>
              </w:rPr>
              <w:t>, der er</w:t>
            </w:r>
            <w:r w:rsidRPr="00923647">
              <w:rPr>
                <w:color w:val="222222"/>
                <w:sz w:val="26"/>
                <w:szCs w:val="26"/>
              </w:rPr>
              <w:t xml:space="preserve"> e</w:t>
            </w:r>
            <w:r>
              <w:rPr>
                <w:color w:val="222222"/>
                <w:sz w:val="26"/>
                <w:szCs w:val="26"/>
              </w:rPr>
              <w:t>j</w:t>
            </w:r>
            <w:r w:rsidRPr="00923647">
              <w:rPr>
                <w:color w:val="222222"/>
                <w:sz w:val="26"/>
                <w:szCs w:val="26"/>
              </w:rPr>
              <w:t>et af os.</w:t>
            </w:r>
          </w:p>
          <w:p w14:paraId="4A197E75" w14:textId="77777777" w:rsidR="00923647" w:rsidRPr="00923647" w:rsidRDefault="00923647" w:rsidP="00531106">
            <w:pPr>
              <w:rPr>
                <w:color w:val="222222"/>
                <w:sz w:val="26"/>
                <w:szCs w:val="26"/>
              </w:rPr>
            </w:pPr>
          </w:p>
          <w:p w14:paraId="4F152DF6" w14:textId="77777777" w:rsidR="00923647" w:rsidRPr="00923647" w:rsidRDefault="00923647" w:rsidP="00531106">
            <w:pPr>
              <w:rPr>
                <w:color w:val="222222"/>
                <w:sz w:val="26"/>
                <w:szCs w:val="26"/>
              </w:rPr>
            </w:pPr>
            <w:r w:rsidRPr="00923647">
              <w:rPr>
                <w:color w:val="222222"/>
                <w:sz w:val="26"/>
                <w:szCs w:val="26"/>
              </w:rPr>
              <w:t xml:space="preserve">Har du brug for andet skal det </w:t>
            </w:r>
            <w:proofErr w:type="spellStart"/>
            <w:r w:rsidRPr="00923647">
              <w:rPr>
                <w:color w:val="222222"/>
                <w:sz w:val="26"/>
                <w:szCs w:val="26"/>
              </w:rPr>
              <w:t>indlejes</w:t>
            </w:r>
            <w:proofErr w:type="spellEnd"/>
            <w:r w:rsidRPr="00923647">
              <w:rPr>
                <w:color w:val="222222"/>
                <w:sz w:val="26"/>
                <w:szCs w:val="26"/>
              </w:rPr>
              <w:t xml:space="preserve"> gennem et professionelt udlejningsfirma efter aftale med din leder.</w:t>
            </w:r>
          </w:p>
          <w:p w14:paraId="7A911FF0" w14:textId="77777777" w:rsidR="00923647" w:rsidRPr="00923647" w:rsidRDefault="00923647" w:rsidP="00531106">
            <w:pPr>
              <w:rPr>
                <w:color w:val="222222"/>
                <w:sz w:val="26"/>
                <w:szCs w:val="26"/>
              </w:rPr>
            </w:pPr>
          </w:p>
          <w:p w14:paraId="2C8337C5" w14:textId="77777777" w:rsidR="00923647" w:rsidRPr="00923647" w:rsidRDefault="00923647" w:rsidP="00531106">
            <w:pPr>
              <w:rPr>
                <w:color w:val="222222"/>
                <w:sz w:val="26"/>
                <w:szCs w:val="26"/>
              </w:rPr>
            </w:pPr>
            <w:r w:rsidRPr="00923647">
              <w:rPr>
                <w:color w:val="222222"/>
                <w:sz w:val="26"/>
                <w:szCs w:val="26"/>
              </w:rPr>
              <w:t xml:space="preserve">Der må ikke bruges værktøj, du selv </w:t>
            </w:r>
            <w:r w:rsidR="0018472C">
              <w:rPr>
                <w:color w:val="222222"/>
                <w:sz w:val="26"/>
                <w:szCs w:val="26"/>
              </w:rPr>
              <w:t xml:space="preserve">eller andre </w:t>
            </w:r>
            <w:r w:rsidRPr="00923647">
              <w:rPr>
                <w:color w:val="222222"/>
                <w:sz w:val="26"/>
                <w:szCs w:val="26"/>
              </w:rPr>
              <w:t>medbringer</w:t>
            </w:r>
            <w:r w:rsidR="0018472C">
              <w:rPr>
                <w:color w:val="222222"/>
                <w:sz w:val="26"/>
                <w:szCs w:val="26"/>
              </w:rPr>
              <w:t xml:space="preserve"> hjemmefra</w:t>
            </w:r>
            <w:r w:rsidRPr="00923647">
              <w:rPr>
                <w:color w:val="222222"/>
                <w:sz w:val="26"/>
                <w:szCs w:val="26"/>
              </w:rPr>
              <w:t>.</w:t>
            </w:r>
          </w:p>
        </w:tc>
      </w:tr>
    </w:tbl>
    <w:p w14:paraId="1BF4BF38" w14:textId="77777777" w:rsidR="002E1EF1" w:rsidRDefault="002E1EF1" w:rsidP="004165AB">
      <w:pPr>
        <w:pStyle w:val="Overskrift1"/>
        <w:jc w:val="center"/>
        <w:rPr>
          <w:color w:val="00B050"/>
        </w:rPr>
      </w:pPr>
      <w:bookmarkStart w:id="85" w:name="_Toc4850247"/>
    </w:p>
    <w:p w14:paraId="17588876" w14:textId="77777777" w:rsidR="0018472C" w:rsidRDefault="0018472C">
      <w:pPr>
        <w:rPr>
          <w:color w:val="00B050"/>
        </w:rPr>
      </w:pPr>
    </w:p>
    <w:p w14:paraId="3A77C46D" w14:textId="77777777" w:rsidR="0018472C" w:rsidRDefault="0018472C">
      <w:pPr>
        <w:rPr>
          <w:color w:val="00B050"/>
        </w:rPr>
      </w:pPr>
    </w:p>
    <w:p w14:paraId="1FB74DDC" w14:textId="77777777" w:rsidR="0018472C" w:rsidRDefault="0018472C" w:rsidP="0018472C">
      <w:pPr>
        <w:jc w:val="center"/>
        <w:rPr>
          <w:color w:val="00B050"/>
        </w:rPr>
      </w:pPr>
      <w:r w:rsidRPr="00091785">
        <w:rPr>
          <w:rFonts w:ascii="Comic Sans MS" w:hAnsi="Comic Sans MS"/>
          <w:noProof/>
          <w:color w:val="339966"/>
        </w:rPr>
        <w:drawing>
          <wp:inline distT="0" distB="0" distL="0" distR="0" wp14:anchorId="4422FAF4" wp14:editId="0D024A92">
            <wp:extent cx="2768245" cy="896352"/>
            <wp:effectExtent l="0" t="0" r="0" b="0"/>
            <wp:docPr id="18" name="Billede 18"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5632B69B" w14:textId="77777777" w:rsidR="002E1EF1" w:rsidRDefault="0018472C" w:rsidP="0018472C">
      <w:pPr>
        <w:jc w:val="center"/>
        <w:rPr>
          <w:color w:val="00B050"/>
        </w:rPr>
      </w:pPr>
      <w:r>
        <w:rPr>
          <w:color w:val="00B050"/>
        </w:rPr>
        <w:t xml:space="preserve">   </w:t>
      </w:r>
      <w:r w:rsidRPr="0018472C">
        <w:rPr>
          <w:b/>
          <w:color w:val="00B050"/>
        </w:rPr>
        <w:t>FOR EN SIKKERHEDS SKYLD</w:t>
      </w:r>
      <w:r w:rsidR="002E1EF1">
        <w:rPr>
          <w:color w:val="00B050"/>
        </w:rPr>
        <w:br w:type="page"/>
      </w:r>
    </w:p>
    <w:p w14:paraId="72942F4C" w14:textId="77777777" w:rsidR="0018472C" w:rsidRDefault="0018472C">
      <w:pPr>
        <w:rPr>
          <w:b/>
          <w:color w:val="00B050"/>
          <w:sz w:val="34"/>
          <w:szCs w:val="44"/>
        </w:rPr>
      </w:pPr>
    </w:p>
    <w:p w14:paraId="39E77264" w14:textId="77777777" w:rsidR="004165AB" w:rsidRDefault="004165AB" w:rsidP="004165AB">
      <w:pPr>
        <w:pStyle w:val="Overskrift1"/>
        <w:jc w:val="center"/>
      </w:pPr>
      <w:bookmarkStart w:id="86" w:name="_Toc40440976"/>
      <w:r w:rsidRPr="004839DF">
        <w:rPr>
          <w:color w:val="00B050"/>
        </w:rPr>
        <w:t>STØJ</w:t>
      </w:r>
      <w:bookmarkEnd w:id="85"/>
      <w:bookmarkEnd w:id="86"/>
    </w:p>
    <w:p w14:paraId="7F1C42DC" w14:textId="77777777" w:rsidR="004165AB" w:rsidRDefault="004165AB" w:rsidP="004165AB">
      <w:pPr>
        <w:rPr>
          <w:sz w:val="26"/>
          <w:szCs w:val="26"/>
        </w:rPr>
      </w:pPr>
    </w:p>
    <w:p w14:paraId="7A3DFEA2" w14:textId="77777777" w:rsidR="004165AB" w:rsidRPr="00CA1EEA" w:rsidRDefault="004165AB" w:rsidP="004165AB">
      <w:pPr>
        <w:jc w:val="center"/>
        <w:rPr>
          <w:sz w:val="26"/>
          <w:szCs w:val="26"/>
        </w:rPr>
      </w:pPr>
      <w:r>
        <w:rPr>
          <w:noProof/>
          <w:sz w:val="26"/>
          <w:szCs w:val="26"/>
        </w:rPr>
        <mc:AlternateContent>
          <mc:Choice Requires="wps">
            <w:drawing>
              <wp:anchor distT="0" distB="0" distL="114300" distR="114300" simplePos="0" relativeHeight="251663360" behindDoc="0" locked="0" layoutInCell="1" allowOverlap="1" wp14:anchorId="2BF3740B" wp14:editId="35B79BE5">
                <wp:simplePos x="0" y="0"/>
                <wp:positionH relativeFrom="column">
                  <wp:posOffset>-253973</wp:posOffset>
                </wp:positionH>
                <wp:positionV relativeFrom="paragraph">
                  <wp:posOffset>3280107</wp:posOffset>
                </wp:positionV>
                <wp:extent cx="1943100" cy="509905"/>
                <wp:effectExtent l="13970" t="8890" r="5080" b="12700"/>
                <wp:wrapNone/>
                <wp:docPr id="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509905"/>
                        </a:xfrm>
                        <a:prstGeom prst="rect">
                          <a:avLst/>
                        </a:prstGeom>
                        <a:solidFill>
                          <a:srgbClr val="FFFFFF"/>
                        </a:solidFill>
                        <a:ln w="9525">
                          <a:solidFill>
                            <a:srgbClr val="000000"/>
                          </a:solidFill>
                          <a:miter lim="800000"/>
                          <a:headEnd/>
                          <a:tailEnd/>
                        </a:ln>
                      </wps:spPr>
                      <wps:txbx>
                        <w:txbxContent>
                          <w:p w14:paraId="487C47D2" w14:textId="77777777" w:rsidR="00587C79" w:rsidRPr="00390FA4" w:rsidRDefault="00587C79" w:rsidP="004165AB">
                            <w:pPr>
                              <w:jc w:val="center"/>
                              <w:rPr>
                                <w:rFonts w:ascii="Arial" w:hAnsi="Arial" w:cs="Arial"/>
                                <w:b/>
                                <w:sz w:val="28"/>
                              </w:rPr>
                            </w:pPr>
                            <w:r w:rsidRPr="00390FA4">
                              <w:rPr>
                                <w:rFonts w:ascii="Arial" w:hAnsi="Arial" w:cs="Arial"/>
                                <w:b/>
                                <w:sz w:val="28"/>
                              </w:rPr>
                              <w:t>Over 85 dba skal der bruges høreværn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2BF3740B" id="_x0000_t202" coordsize="21600,21600" o:spt="202" path="m,l,21600r21600,l21600,xe">
                <v:stroke joinstyle="miter"/>
                <v:path gradientshapeok="t" o:connecttype="rect"/>
              </v:shapetype>
              <v:shape id="Text Box 25" o:spid="_x0000_s1026" type="#_x0000_t202" style="position:absolute;left:0;text-align:left;margin-left:-20pt;margin-top:258.3pt;width:153pt;height:40.1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">
                <v:textbox style="mso-fit-shape-to-text:t">
                  <w:txbxContent>
                    <w:p w14:paraId="487C47D2" w14:textId="77777777" w:rsidR="00587C79" w:rsidRPr="00390FA4" w:rsidRDefault="00587C79" w:rsidP="004165AB">
                      <w:pPr>
                        <w:jc w:val="center"/>
                        <w:rPr>
                          <w:rFonts w:ascii="Arial" w:hAnsi="Arial" w:cs="Arial"/>
                          <w:b/>
                          <w:sz w:val="28"/>
                        </w:rPr>
                      </w:pPr>
                      <w:r w:rsidRPr="00390FA4">
                        <w:rPr>
                          <w:rFonts w:ascii="Arial" w:hAnsi="Arial" w:cs="Arial"/>
                          <w:b/>
                          <w:sz w:val="28"/>
                        </w:rPr>
                        <w:t>Over 85 dba skal der bruges høreværn</w:t>
                      </w:r>
                    </w:p>
                  </w:txbxContent>
                </v:textbox>
              </v:shape>
            </w:pict>
          </mc:Fallback>
        </mc:AlternateContent>
      </w:r>
      <w:r>
        <w:rPr>
          <w:noProof/>
          <w:sz w:val="26"/>
          <w:szCs w:val="26"/>
        </w:rPr>
        <mc:AlternateContent>
          <mc:Choice Requires="wps">
            <w:drawing>
              <wp:anchor distT="0" distB="0" distL="114300" distR="114300" simplePos="0" relativeHeight="251662336" behindDoc="0" locked="0" layoutInCell="1" allowOverlap="1" wp14:anchorId="5FE4681F" wp14:editId="587B557C">
                <wp:simplePos x="0" y="0"/>
                <wp:positionH relativeFrom="column">
                  <wp:posOffset>1823720</wp:posOffset>
                </wp:positionH>
                <wp:positionV relativeFrom="paragraph">
                  <wp:posOffset>3346257</wp:posOffset>
                </wp:positionV>
                <wp:extent cx="1143000" cy="635"/>
                <wp:effectExtent l="23495" t="22860" r="24130" b="24130"/>
                <wp:wrapNone/>
                <wp:docPr id="1"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3000" cy="635"/>
                        </a:xfrm>
                        <a:prstGeom prst="straightConnector1">
                          <a:avLst/>
                        </a:prstGeom>
                        <a:noFill/>
                        <a:ln w="38100">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62242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200A733A" id="_x0000_t32" coordsize="21600,21600" o:spt="32" o:oned="t" path="m,l21600,21600e" filled="f">
                <v:path arrowok="t" fillok="f" o:connecttype="none"/>
                <o:lock v:ext="edit" shapetype="t"/>
              </v:shapetype>
              <v:shape id="AutoShape 24" o:spid="_x0000_s1026" type="#_x0000_t32" style="position:absolute;margin-left:143.6pt;margin-top:263.5pt;width:90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" strokecolor="red" strokeweight="3pt">
                <v:shadow color="#622423" opacity=".5" offset="1pt"/>
              </v:shape>
            </w:pict>
          </mc:Fallback>
        </mc:AlternateContent>
      </w:r>
      <w:r>
        <w:rPr>
          <w:noProof/>
          <w:sz w:val="26"/>
          <w:szCs w:val="26"/>
        </w:rPr>
        <w:drawing>
          <wp:inline distT="0" distB="0" distL="0" distR="0" wp14:anchorId="0E8B694A" wp14:editId="1552FD4C">
            <wp:extent cx="5562600" cy="7067550"/>
            <wp:effectExtent l="133350" t="133350" r="133350" b="13335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srcRect/>
                    <a:stretch>
                      <a:fillRect/>
                    </a:stretch>
                  </pic:blipFill>
                  <pic:spPr bwMode="auto">
                    <a:xfrm>
                      <a:off x="0" y="0"/>
                      <a:ext cx="5562600" cy="7067550"/>
                    </a:xfrm>
                    <a:prstGeom prst="rect">
                      <a:avLst/>
                    </a:prstGeom>
                    <a:noFill/>
                    <a:ln w="9525">
                      <a:noFill/>
                      <a:miter lim="800000"/>
                      <a:headEnd/>
                      <a:tailEnd/>
                    </a:ln>
                    <a:effectLst>
                      <a:glow rad="127000">
                        <a:srgbClr val="00B050"/>
                      </a:glow>
                    </a:effectLst>
                  </pic:spPr>
                </pic:pic>
              </a:graphicData>
            </a:graphic>
          </wp:inline>
        </w:drawing>
      </w:r>
    </w:p>
    <w:p w14:paraId="375E91DA" w14:textId="77777777" w:rsidR="004165AB" w:rsidRPr="009F5DE6" w:rsidRDefault="004165AB" w:rsidP="004165AB">
      <w:pPr>
        <w:jc w:val="center"/>
        <w:rPr>
          <w:rFonts w:ascii="Arial" w:hAnsi="Arial" w:cs="Arial"/>
          <w:b/>
          <w:sz w:val="26"/>
          <w:szCs w:val="26"/>
        </w:rPr>
      </w:pPr>
      <w:r w:rsidRPr="009F5DE6">
        <w:rPr>
          <w:rFonts w:ascii="Arial" w:hAnsi="Arial" w:cs="Arial"/>
          <w:b/>
          <w:sz w:val="26"/>
          <w:szCs w:val="26"/>
        </w:rPr>
        <w:t>VED 80 DECIBEL SKAL DU HAVE UDLEVERET HØREVÆRN</w:t>
      </w:r>
    </w:p>
    <w:p w14:paraId="420E1B8E" w14:textId="77777777" w:rsidR="004165AB" w:rsidRDefault="004165AB" w:rsidP="004165AB">
      <w:pPr>
        <w:jc w:val="center"/>
        <w:rPr>
          <w:rFonts w:ascii="Arial" w:hAnsi="Arial" w:cs="Arial"/>
          <w:b/>
          <w:sz w:val="26"/>
          <w:szCs w:val="26"/>
        </w:rPr>
      </w:pPr>
      <w:r w:rsidRPr="009F5DE6">
        <w:rPr>
          <w:rFonts w:ascii="Arial" w:hAnsi="Arial" w:cs="Arial"/>
          <w:b/>
          <w:sz w:val="26"/>
          <w:szCs w:val="26"/>
        </w:rPr>
        <w:t>VED 85 DECIBEL SKAL DU BRUGE DEM HELE TIDEN</w:t>
      </w:r>
    </w:p>
    <w:p w14:paraId="3243FBBE" w14:textId="77777777" w:rsidR="004165AB" w:rsidRPr="00493B89" w:rsidRDefault="004165AB" w:rsidP="004165AB">
      <w:pPr>
        <w:jc w:val="center"/>
        <w:rPr>
          <w:color w:val="FF0000"/>
          <w:sz w:val="26"/>
          <w:szCs w:val="26"/>
        </w:rPr>
      </w:pPr>
      <w:r w:rsidRPr="00493B89">
        <w:rPr>
          <w:rFonts w:ascii="Arial" w:hAnsi="Arial" w:cs="Arial"/>
          <w:b/>
          <w:color w:val="FF0000"/>
          <w:sz w:val="26"/>
          <w:szCs w:val="26"/>
        </w:rPr>
        <w:t>Tjeck altid maskinens støjniveau</w:t>
      </w:r>
      <w:r>
        <w:rPr>
          <w:rFonts w:ascii="Arial" w:hAnsi="Arial" w:cs="Arial"/>
          <w:b/>
          <w:color w:val="FF0000"/>
          <w:sz w:val="26"/>
          <w:szCs w:val="26"/>
        </w:rPr>
        <w:t>,</w:t>
      </w:r>
      <w:r w:rsidRPr="00493B89">
        <w:rPr>
          <w:rFonts w:ascii="Arial" w:hAnsi="Arial" w:cs="Arial"/>
          <w:b/>
          <w:color w:val="FF0000"/>
          <w:sz w:val="26"/>
          <w:szCs w:val="26"/>
        </w:rPr>
        <w:t xml:space="preserve"> før du bruger den</w:t>
      </w:r>
      <w:r>
        <w:rPr>
          <w:rFonts w:ascii="Arial" w:hAnsi="Arial" w:cs="Arial"/>
          <w:b/>
          <w:color w:val="FF0000"/>
          <w:sz w:val="26"/>
          <w:szCs w:val="26"/>
        </w:rPr>
        <w:t>.</w:t>
      </w:r>
    </w:p>
    <w:p w14:paraId="751D63BD" w14:textId="77777777" w:rsidR="00F90527" w:rsidRDefault="00F90527">
      <w:pPr>
        <w:rPr>
          <w:rFonts w:ascii="Arial" w:hAnsi="Arial" w:cs="Arial"/>
          <w:b/>
        </w:rPr>
      </w:pPr>
    </w:p>
    <w:p w14:paraId="038840F3" w14:textId="77777777" w:rsidR="004165AB" w:rsidRDefault="004165AB">
      <w:pPr>
        <w:rPr>
          <w:b/>
          <w:color w:val="00B050"/>
          <w:sz w:val="34"/>
          <w:szCs w:val="44"/>
        </w:rPr>
      </w:pPr>
      <w:r>
        <w:rPr>
          <w:color w:val="00B050"/>
        </w:rPr>
        <w:br w:type="page"/>
      </w:r>
    </w:p>
    <w:p w14:paraId="1D306459" w14:textId="77777777" w:rsidR="00F90527" w:rsidRDefault="00F90527" w:rsidP="00980CEB">
      <w:pPr>
        <w:pStyle w:val="Overskrift1"/>
        <w:jc w:val="center"/>
      </w:pPr>
      <w:bookmarkStart w:id="87" w:name="_Toc40440977"/>
      <w:r w:rsidRPr="00980CEB">
        <w:rPr>
          <w:color w:val="00B050"/>
        </w:rPr>
        <w:lastRenderedPageBreak/>
        <w:t>TUNGE</w:t>
      </w:r>
      <w:r>
        <w:t xml:space="preserve"> </w:t>
      </w:r>
      <w:r w:rsidRPr="00980CEB">
        <w:rPr>
          <w:color w:val="00B050"/>
        </w:rPr>
        <w:t>LØFT</w:t>
      </w:r>
      <w:bookmarkEnd w:id="87"/>
    </w:p>
    <w:p w14:paraId="64867B67" w14:textId="77777777" w:rsidR="002E1EF1" w:rsidRDefault="002E1EF1">
      <w:pPr>
        <w:rPr>
          <w:rFonts w:ascii="Arial" w:hAnsi="Arial" w:cs="Arial"/>
          <w:b/>
        </w:rPr>
      </w:pPr>
    </w:p>
    <w:p w14:paraId="16390CCA" w14:textId="77777777" w:rsidR="00980CEB" w:rsidRDefault="00980CEB" w:rsidP="00980CEB">
      <w:pPr>
        <w:pStyle w:val="Overskrift2"/>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6C66DE" w:rsidRPr="004546E1" w14:paraId="7E591350" w14:textId="77777777" w:rsidTr="00531106">
        <w:tc>
          <w:tcPr>
            <w:tcW w:w="2268" w:type="dxa"/>
          </w:tcPr>
          <w:p w14:paraId="25AC6A37" w14:textId="77777777" w:rsidR="006C66DE" w:rsidRDefault="006C66DE" w:rsidP="006C66DE">
            <w:pPr>
              <w:pStyle w:val="Overskrift3"/>
            </w:pPr>
            <w:bookmarkStart w:id="88" w:name="_Toc4850174"/>
            <w:bookmarkStart w:id="89" w:name="_Toc4850239"/>
            <w:bookmarkStart w:id="90" w:name="_Toc40440978"/>
            <w:r w:rsidRPr="00CC7163">
              <w:t>Løft</w:t>
            </w:r>
            <w:bookmarkEnd w:id="88"/>
            <w:bookmarkEnd w:id="90"/>
          </w:p>
          <w:p w14:paraId="627388BC" w14:textId="77777777" w:rsidR="006C66DE" w:rsidRDefault="006C66DE" w:rsidP="00531106">
            <w:bookmarkStart w:id="91" w:name="_Toc4850175"/>
            <w:r>
              <w:rPr>
                <w:noProof/>
              </w:rPr>
              <w:drawing>
                <wp:inline distT="0" distB="0" distL="0" distR="0" wp14:anchorId="2BCC160A" wp14:editId="4F7657C5">
                  <wp:extent cx="1303020" cy="808990"/>
                  <wp:effectExtent l="0" t="0" r="0" b="0"/>
                  <wp:docPr id="34" name="Billed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s (1).jpg"/>
                          <pic:cNvPicPr/>
                        </pic:nvPicPr>
                        <pic:blipFill>
                          <a:blip r:embed="rId53">
                            <a:extLst>
                              <a:ext uri="{28A0092B-C50C-407E-A947-70E740481C1C}">
                                <a14:useLocalDpi xmlns:a14="http://schemas.microsoft.com/office/drawing/2010/main" val="0"/>
                              </a:ext>
                            </a:extLst>
                          </a:blip>
                          <a:stretch>
                            <a:fillRect/>
                          </a:stretch>
                        </pic:blipFill>
                        <pic:spPr>
                          <a:xfrm>
                            <a:off x="0" y="0"/>
                            <a:ext cx="1303020" cy="808990"/>
                          </a:xfrm>
                          <a:prstGeom prst="rect">
                            <a:avLst/>
                          </a:prstGeom>
                        </pic:spPr>
                      </pic:pic>
                    </a:graphicData>
                  </a:graphic>
                </wp:inline>
              </w:drawing>
            </w:r>
            <w:bookmarkEnd w:id="91"/>
          </w:p>
          <w:p w14:paraId="05517C73" w14:textId="77777777" w:rsidR="006C66DE" w:rsidRPr="00CC7163" w:rsidRDefault="006C66DE" w:rsidP="00531106"/>
        </w:tc>
        <w:tc>
          <w:tcPr>
            <w:tcW w:w="8222" w:type="dxa"/>
          </w:tcPr>
          <w:p w14:paraId="22200DB0" w14:textId="77777777" w:rsidR="006C66DE" w:rsidRPr="00825251" w:rsidRDefault="006C66DE" w:rsidP="00531106">
            <w:r w:rsidRPr="00825251">
              <w:t>Der er grænser for løft</w:t>
            </w:r>
            <w:r>
              <w:t>.</w:t>
            </w:r>
          </w:p>
          <w:p w14:paraId="42B9DE79" w14:textId="77777777" w:rsidR="006C66DE" w:rsidRPr="00825251" w:rsidRDefault="006C66DE" w:rsidP="00531106">
            <w:r w:rsidRPr="00825251">
              <w:t>Det er vigtigt for dig, at du i løbet af dagen veksler mellem dine arbejdsstillinger, så du ikke arbejder på samme måde hele dagen</w:t>
            </w:r>
            <w:r>
              <w:t>.</w:t>
            </w:r>
          </w:p>
          <w:p w14:paraId="6F989102" w14:textId="77777777" w:rsidR="006C66DE" w:rsidRPr="00825251" w:rsidRDefault="006C66DE" w:rsidP="00531106"/>
          <w:p w14:paraId="4AFFFDC0" w14:textId="77777777" w:rsidR="006C66DE" w:rsidRPr="00825251" w:rsidRDefault="006C66DE" w:rsidP="00531106">
            <w:r w:rsidRPr="00825251">
              <w:t>Alle løft på sten og andre ting over 25kg er ikke tilladt.</w:t>
            </w:r>
          </w:p>
          <w:p w14:paraId="59B68AB0" w14:textId="77777777" w:rsidR="006C66DE" w:rsidRPr="00825251" w:rsidRDefault="006C66DE" w:rsidP="00531106"/>
          <w:p w14:paraId="4AF356E8" w14:textId="77777777" w:rsidR="006C66DE" w:rsidRPr="00825251" w:rsidRDefault="006C66DE" w:rsidP="00531106">
            <w:r w:rsidRPr="00825251">
              <w:t>Du må ikke medvirke ved nogen former for løft eller bæring af kister over 40kg.</w:t>
            </w:r>
          </w:p>
          <w:p w14:paraId="7459DB5E" w14:textId="77777777" w:rsidR="006C66DE" w:rsidRPr="00825251" w:rsidRDefault="006C66DE" w:rsidP="00531106"/>
          <w:p w14:paraId="3641A43A" w14:textId="77777777" w:rsidR="006C66DE" w:rsidRPr="00825251" w:rsidRDefault="006C66DE" w:rsidP="00531106">
            <w:r w:rsidRPr="00825251">
              <w:t>Du skal altid bruge vogne og andre hjælpemidler</w:t>
            </w:r>
            <w:r>
              <w:t>,</w:t>
            </w:r>
            <w:r w:rsidRPr="00825251">
              <w:t xml:space="preserve"> når det kan lade sig gøre</w:t>
            </w:r>
            <w:r>
              <w:t>.</w:t>
            </w:r>
          </w:p>
          <w:p w14:paraId="0F46214F" w14:textId="77777777" w:rsidR="006C66DE" w:rsidRPr="00825251" w:rsidRDefault="006C66DE" w:rsidP="00531106"/>
          <w:p w14:paraId="10789E2E" w14:textId="77777777" w:rsidR="006C66DE" w:rsidRPr="00825251" w:rsidRDefault="006C66DE" w:rsidP="00531106">
            <w:r w:rsidRPr="00825251">
              <w:t>Ved løft af borde og stole i sognegården skal du altid bruge bordløfter, stoleløfter eller vogne</w:t>
            </w:r>
          </w:p>
        </w:tc>
      </w:tr>
      <w:tr w:rsidR="006C66DE" w:rsidRPr="004546E1" w14:paraId="406E61F1" w14:textId="77777777" w:rsidTr="00531106">
        <w:tc>
          <w:tcPr>
            <w:tcW w:w="2268" w:type="dxa"/>
          </w:tcPr>
          <w:p w14:paraId="3A46E4A4" w14:textId="77777777" w:rsidR="006C66DE" w:rsidRDefault="006C66DE" w:rsidP="006C66DE">
            <w:pPr>
              <w:pStyle w:val="Overskrift3"/>
            </w:pPr>
            <w:bookmarkStart w:id="92" w:name="_Toc4850176"/>
            <w:bookmarkStart w:id="93" w:name="_Toc40440979"/>
            <w:r>
              <w:t>XL-kister</w:t>
            </w:r>
            <w:bookmarkEnd w:id="92"/>
            <w:bookmarkEnd w:id="93"/>
          </w:p>
          <w:p w14:paraId="4CBE35BA" w14:textId="77777777" w:rsidR="006C66DE" w:rsidRPr="00CC7163" w:rsidRDefault="006C66DE" w:rsidP="00531106">
            <w:bookmarkStart w:id="94" w:name="_Toc4850177"/>
            <w:r>
              <w:rPr>
                <w:noProof/>
              </w:rPr>
              <w:drawing>
                <wp:inline distT="0" distB="0" distL="0" distR="0" wp14:anchorId="0A120E1D" wp14:editId="71B43770">
                  <wp:extent cx="1303020" cy="1099820"/>
                  <wp:effectExtent l="0" t="0" r="0" b="508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kiuste.jpg"/>
                          <pic:cNvPicPr/>
                        </pic:nvPicPr>
                        <pic:blipFill>
                          <a:blip r:embed="rId54">
                            <a:extLst>
                              <a:ext uri="{28A0092B-C50C-407E-A947-70E740481C1C}">
                                <a14:useLocalDpi xmlns:a14="http://schemas.microsoft.com/office/drawing/2010/main" val="0"/>
                              </a:ext>
                            </a:extLst>
                          </a:blip>
                          <a:stretch>
                            <a:fillRect/>
                          </a:stretch>
                        </pic:blipFill>
                        <pic:spPr>
                          <a:xfrm>
                            <a:off x="0" y="0"/>
                            <a:ext cx="1303020" cy="1099820"/>
                          </a:xfrm>
                          <a:prstGeom prst="rect">
                            <a:avLst/>
                          </a:prstGeom>
                        </pic:spPr>
                      </pic:pic>
                    </a:graphicData>
                  </a:graphic>
                </wp:inline>
              </w:drawing>
            </w:r>
            <w:bookmarkEnd w:id="94"/>
          </w:p>
        </w:tc>
        <w:tc>
          <w:tcPr>
            <w:tcW w:w="8222" w:type="dxa"/>
          </w:tcPr>
          <w:p w14:paraId="38200BB8" w14:textId="77777777" w:rsidR="006C66DE" w:rsidRPr="00825251" w:rsidRDefault="006C66DE" w:rsidP="00531106">
            <w:r w:rsidRPr="00825251">
              <w:t xml:space="preserve">Kister i </w:t>
            </w:r>
            <w:proofErr w:type="gramStart"/>
            <w:r w:rsidRPr="00825251">
              <w:t xml:space="preserve">XL </w:t>
            </w:r>
            <w:r>
              <w:t>format</w:t>
            </w:r>
            <w:proofErr w:type="gramEnd"/>
            <w:r>
              <w:t xml:space="preserve"> (større</w:t>
            </w:r>
            <w:r w:rsidRPr="00825251">
              <w:t xml:space="preserve"> </w:t>
            </w:r>
            <w:r>
              <w:t>end</w:t>
            </w:r>
            <w:r w:rsidRPr="00825251">
              <w:t xml:space="preserve"> standardkisterne i enten bredde eller længde) SKAL sættes ned med kran</w:t>
            </w:r>
            <w:r>
              <w:t xml:space="preserve"> eller kistesænker</w:t>
            </w:r>
          </w:p>
        </w:tc>
      </w:tr>
    </w:tbl>
    <w:p w14:paraId="65B03B0E" w14:textId="77777777" w:rsidR="00B76B7B" w:rsidRDefault="00B76B7B" w:rsidP="00980CEB">
      <w:pPr>
        <w:pStyle w:val="Overskrift1"/>
        <w:rPr>
          <w:kern w:val="36"/>
          <w:sz w:val="30"/>
          <w:szCs w:val="30"/>
        </w:rPr>
      </w:pPr>
    </w:p>
    <w:p w14:paraId="34D6867E" w14:textId="77777777" w:rsidR="00980CEB" w:rsidRPr="00985E63" w:rsidRDefault="00980CEB" w:rsidP="006C66DE">
      <w:pPr>
        <w:pStyle w:val="Overskrift3"/>
      </w:pPr>
      <w:bookmarkStart w:id="95" w:name="_Toc40440980"/>
      <w:r w:rsidRPr="00985E63">
        <w:t>At løfte og bære</w:t>
      </w:r>
      <w:bookmarkEnd w:id="89"/>
      <w:bookmarkEnd w:id="95"/>
    </w:p>
    <w:p w14:paraId="24F253A9" w14:textId="77777777" w:rsidR="00980CEB" w:rsidRPr="00B6339B" w:rsidRDefault="00980CEB" w:rsidP="00980CEB">
      <w:pPr>
        <w:rPr>
          <w:color w:val="000000"/>
          <w:sz w:val="26"/>
          <w:szCs w:val="26"/>
        </w:rPr>
      </w:pPr>
      <w:r w:rsidRPr="00B6339B">
        <w:rPr>
          <w:color w:val="000000"/>
          <w:sz w:val="26"/>
          <w:szCs w:val="26"/>
        </w:rPr>
        <w:t>Det er umuligt at give et klart svar på, om man på en sikker og forsvarlig måde kan løfte en bestemt byrde. Det afhænger bl.a. af byrdens vægt, rækkeafstanden, om man er i god fysisk form, om underlaget er fast eller fedtet, temperaturen og meget mere.</w:t>
      </w:r>
    </w:p>
    <w:p w14:paraId="7F804399" w14:textId="77777777" w:rsidR="00980CEB" w:rsidRPr="00B6339B" w:rsidRDefault="00980CEB" w:rsidP="00980CEB">
      <w:pPr>
        <w:rPr>
          <w:color w:val="000000"/>
          <w:sz w:val="26"/>
          <w:szCs w:val="26"/>
        </w:rPr>
      </w:pPr>
      <w:r w:rsidRPr="00B6339B">
        <w:rPr>
          <w:color w:val="000000"/>
          <w:sz w:val="26"/>
          <w:szCs w:val="26"/>
        </w:rPr>
        <w:t> </w:t>
      </w:r>
    </w:p>
    <w:p w14:paraId="76AE302D" w14:textId="77777777" w:rsidR="00980CEB" w:rsidRPr="00985E63" w:rsidRDefault="00980CEB" w:rsidP="006C66DE">
      <w:pPr>
        <w:pStyle w:val="Overskrift3"/>
      </w:pPr>
      <w:bookmarkStart w:id="96" w:name="_Toc40440981"/>
      <w:r w:rsidRPr="00985E63">
        <w:t>Generelle råd</w:t>
      </w:r>
      <w:bookmarkEnd w:id="96"/>
    </w:p>
    <w:p w14:paraId="137B2842" w14:textId="77777777" w:rsidR="00980CEB" w:rsidRPr="00B6339B" w:rsidRDefault="00980CEB" w:rsidP="00980CEB">
      <w:pPr>
        <w:rPr>
          <w:color w:val="000000"/>
          <w:sz w:val="26"/>
          <w:szCs w:val="26"/>
        </w:rPr>
      </w:pPr>
      <w:r w:rsidRPr="00B6339B">
        <w:rPr>
          <w:color w:val="000000"/>
          <w:sz w:val="26"/>
          <w:szCs w:val="26"/>
        </w:rPr>
        <w:t>Derfor er der to generelle råd om løft:</w:t>
      </w:r>
    </w:p>
    <w:p w14:paraId="76C433D4" w14:textId="77777777" w:rsidR="00980CEB" w:rsidRPr="00B6339B" w:rsidRDefault="00980CEB" w:rsidP="00980CEB">
      <w:pPr>
        <w:rPr>
          <w:color w:val="000000"/>
          <w:sz w:val="26"/>
          <w:szCs w:val="26"/>
        </w:rPr>
      </w:pPr>
      <w:r w:rsidRPr="00B6339B">
        <w:rPr>
          <w:color w:val="000000"/>
          <w:sz w:val="26"/>
          <w:szCs w:val="26"/>
        </w:rPr>
        <w:t>Undgå at løfte og bære mere end højest nødvendigt. Brug kraner, lifte, kærrer og andre hjælpemidler i stedet.</w:t>
      </w:r>
    </w:p>
    <w:p w14:paraId="600553A2" w14:textId="77777777" w:rsidR="00980CEB" w:rsidRPr="00B6339B" w:rsidRDefault="00980CEB" w:rsidP="00980CEB">
      <w:pPr>
        <w:rPr>
          <w:color w:val="000000"/>
          <w:sz w:val="26"/>
          <w:szCs w:val="26"/>
        </w:rPr>
      </w:pPr>
      <w:r w:rsidRPr="00B6339B">
        <w:rPr>
          <w:color w:val="000000"/>
          <w:sz w:val="26"/>
          <w:szCs w:val="26"/>
        </w:rPr>
        <w:t>Hvis du er i tvivl, om du kan magte en byrde, så løft den ikke. Inden du løfter, bør du altid vurdere byrdens vægt, om du kan få ordentligt fat med begge hænder, og om du kan løfte i en god arbejdsstilling.</w:t>
      </w:r>
    </w:p>
    <w:p w14:paraId="4766655D" w14:textId="77777777" w:rsidR="00980CEB" w:rsidRPr="00B6339B" w:rsidRDefault="00980CEB" w:rsidP="00980CEB">
      <w:pPr>
        <w:rPr>
          <w:color w:val="000000"/>
          <w:sz w:val="26"/>
          <w:szCs w:val="26"/>
        </w:rPr>
      </w:pPr>
      <w:r w:rsidRPr="00B6339B">
        <w:rPr>
          <w:color w:val="000000"/>
          <w:sz w:val="26"/>
          <w:szCs w:val="26"/>
        </w:rPr>
        <w:t> </w:t>
      </w:r>
    </w:p>
    <w:p w14:paraId="3E4B6FC3" w14:textId="77777777" w:rsidR="00980CEB" w:rsidRPr="00985E63" w:rsidRDefault="00980CEB" w:rsidP="006C66DE">
      <w:pPr>
        <w:pStyle w:val="Overskrift3"/>
      </w:pPr>
      <w:bookmarkStart w:id="97" w:name="_Toc40440982"/>
      <w:r w:rsidRPr="00985E63">
        <w:t>Vurdering af løft</w:t>
      </w:r>
      <w:bookmarkEnd w:id="97"/>
    </w:p>
    <w:p w14:paraId="6F0B508C" w14:textId="77777777" w:rsidR="00980CEB" w:rsidRPr="00B6339B" w:rsidRDefault="00980CEB" w:rsidP="006C66DE">
      <w:r w:rsidRPr="00B6339B">
        <w:t>Der er flere forhold, påvirker, hvor meget ryggen bliver belastet ved løft og bæring. Hvorvidt et løft betragtes som tungt og dermed sundhedsskadeligt, afhænger i første omgang af en vurdering af byrdens vægt og rækkeafstanden.</w:t>
      </w:r>
    </w:p>
    <w:p w14:paraId="201DFA5B" w14:textId="77777777" w:rsidR="00980CEB" w:rsidRPr="00B6339B" w:rsidRDefault="00980CEB" w:rsidP="006C66DE">
      <w:r w:rsidRPr="00B6339B">
        <w:t>Vurderingsmodellen (løfteskemaet) viser vægtgrænser for 2 forskellige rækkeafstande.</w:t>
      </w:r>
    </w:p>
    <w:p w14:paraId="391A3353" w14:textId="77777777" w:rsidR="00980CEB" w:rsidRPr="00B6339B" w:rsidRDefault="00980CEB" w:rsidP="006C66DE">
      <w:r w:rsidRPr="00B6339B">
        <w:br/>
        <w:t>Løft tæt på kroppen er i praksis sjældent muligt, medmindre der fx anvendes bæreseler, og derfor indgår dette ikke i vurderingsskemaet.</w:t>
      </w:r>
    </w:p>
    <w:p w14:paraId="3D2FCED2" w14:textId="77777777" w:rsidR="00980CEB" w:rsidRPr="00B6339B" w:rsidRDefault="00980CEB" w:rsidP="00980CEB">
      <w:pPr>
        <w:rPr>
          <w:color w:val="000000"/>
          <w:sz w:val="26"/>
          <w:szCs w:val="26"/>
        </w:rPr>
      </w:pPr>
    </w:p>
    <w:p w14:paraId="6E1E15B1" w14:textId="77777777" w:rsidR="00980CEB" w:rsidRPr="00B6339B" w:rsidRDefault="00980CEB" w:rsidP="00980CEB">
      <w:pPr>
        <w:jc w:val="center"/>
        <w:rPr>
          <w:color w:val="000000"/>
          <w:sz w:val="26"/>
          <w:szCs w:val="26"/>
        </w:rPr>
      </w:pPr>
      <w:r>
        <w:rPr>
          <w:noProof/>
          <w:color w:val="000000"/>
          <w:sz w:val="26"/>
          <w:szCs w:val="26"/>
        </w:rPr>
        <w:lastRenderedPageBreak/>
        <w:drawing>
          <wp:inline distT="0" distB="0" distL="0" distR="0" wp14:anchorId="29BFB9C7" wp14:editId="3B46C4F6">
            <wp:extent cx="3926749" cy="4024695"/>
            <wp:effectExtent l="133350" t="133350" r="131445" b="128270"/>
            <wp:docPr id="3" name="Billede 1" descr="http://www.bar-ba.dk/L%C3%B8ft%20og%20arbejdsstillinger/~/media/Bygge%20og%20Anl%C3%A6g/Billeder/L%C3%B8ft%20og%20arbejdsstillinger/loftskema.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1" descr="http://www.bar-ba.dk/L%C3%B8ft%20og%20arbejdsstillinger/~/media/Bygge%20og%20Anl%C3%A6g/Billeder/L%C3%B8ft%20og%20arbejdsstillinger/loftskema.ashx"/>
                    <pic:cNvPicPr>
                      <a:picLocks noChangeAspect="1" noChangeArrowheads="1"/>
                    </pic:cNvPicPr>
                  </pic:nvPicPr>
                  <pic:blipFill>
                    <a:blip r:embed="rId55" cstate="print"/>
                    <a:srcRect/>
                    <a:stretch>
                      <a:fillRect/>
                    </a:stretch>
                  </pic:blipFill>
                  <pic:spPr bwMode="auto">
                    <a:xfrm>
                      <a:off x="0" y="0"/>
                      <a:ext cx="3931200" cy="4029257"/>
                    </a:xfrm>
                    <a:prstGeom prst="rect">
                      <a:avLst/>
                    </a:prstGeom>
                    <a:noFill/>
                    <a:ln w="9525">
                      <a:noFill/>
                      <a:miter lim="800000"/>
                      <a:headEnd/>
                      <a:tailEnd/>
                    </a:ln>
                    <a:effectLst>
                      <a:glow rad="127000">
                        <a:srgbClr val="00B050"/>
                      </a:glow>
                    </a:effectLst>
                  </pic:spPr>
                </pic:pic>
              </a:graphicData>
            </a:graphic>
          </wp:inline>
        </w:drawing>
      </w:r>
    </w:p>
    <w:p w14:paraId="13332B7A" w14:textId="77777777" w:rsidR="00980CEB" w:rsidRDefault="00980CEB" w:rsidP="00980CEB">
      <w:pPr>
        <w:rPr>
          <w:color w:val="000000"/>
          <w:sz w:val="26"/>
          <w:szCs w:val="26"/>
        </w:rPr>
      </w:pPr>
      <w:r w:rsidRPr="00B6339B">
        <w:rPr>
          <w:color w:val="000000"/>
          <w:sz w:val="26"/>
          <w:szCs w:val="26"/>
        </w:rPr>
        <w:t> </w:t>
      </w:r>
    </w:p>
    <w:p w14:paraId="2D17AAAF" w14:textId="77777777" w:rsidR="00980CEB" w:rsidRPr="00942670" w:rsidRDefault="00980CEB" w:rsidP="00980CEB">
      <w:pPr>
        <w:spacing w:line="240" w:lineRule="exact"/>
        <w:ind w:left="1647" w:firstLine="6"/>
      </w:pPr>
    </w:p>
    <w:p w14:paraId="7FFBBA5C" w14:textId="77777777" w:rsidR="00980CEB" w:rsidRPr="00B6339B" w:rsidRDefault="00980CEB" w:rsidP="00980CEB">
      <w:pPr>
        <w:rPr>
          <w:color w:val="000000"/>
          <w:sz w:val="26"/>
          <w:szCs w:val="26"/>
        </w:rPr>
      </w:pPr>
      <w:r w:rsidRPr="00B6339B">
        <w:rPr>
          <w:color w:val="000000"/>
          <w:sz w:val="26"/>
          <w:szCs w:val="26"/>
        </w:rPr>
        <w:t>Foretages løftet i vurderingsskemaets </w:t>
      </w:r>
      <w:r w:rsidRPr="00B6339B">
        <w:rPr>
          <w:b/>
          <w:bCs/>
          <w:color w:val="000000"/>
          <w:sz w:val="26"/>
          <w:szCs w:val="26"/>
        </w:rPr>
        <w:t>grønne område</w:t>
      </w:r>
      <w:r w:rsidRPr="00B6339B">
        <w:rPr>
          <w:color w:val="000000"/>
          <w:sz w:val="26"/>
          <w:szCs w:val="26"/>
        </w:rPr>
        <w:t>, vil løftet som udgangspunkt ikke blive betragtet som sundhedsskadeligt.</w:t>
      </w:r>
    </w:p>
    <w:p w14:paraId="772963DD" w14:textId="77777777" w:rsidR="00980CEB" w:rsidRPr="00B6339B" w:rsidRDefault="00980CEB" w:rsidP="00980CEB">
      <w:pPr>
        <w:rPr>
          <w:color w:val="000000"/>
          <w:sz w:val="26"/>
          <w:szCs w:val="26"/>
        </w:rPr>
      </w:pPr>
      <w:r w:rsidRPr="00B6339B">
        <w:rPr>
          <w:color w:val="000000"/>
          <w:sz w:val="26"/>
          <w:szCs w:val="26"/>
        </w:rPr>
        <w:br/>
        <w:t>Et løft der ligger i det </w:t>
      </w:r>
      <w:r w:rsidRPr="00B6339B">
        <w:rPr>
          <w:b/>
          <w:bCs/>
          <w:color w:val="000000"/>
          <w:sz w:val="26"/>
          <w:szCs w:val="26"/>
        </w:rPr>
        <w:t>røde område</w:t>
      </w:r>
      <w:r w:rsidRPr="00B6339B">
        <w:rPr>
          <w:color w:val="000000"/>
          <w:sz w:val="26"/>
          <w:szCs w:val="26"/>
        </w:rPr>
        <w:t>, vil altid blive betragtet som værende sundhedsskadeligt, og kan indebære akut fare for rygskade. Derfor skal der straks træffes foranstaltninger for at imødegå risikoen.</w:t>
      </w:r>
    </w:p>
    <w:p w14:paraId="09E90CA6" w14:textId="77777777" w:rsidR="00980CEB" w:rsidRPr="00B6339B" w:rsidRDefault="00980CEB" w:rsidP="00980CEB">
      <w:pPr>
        <w:rPr>
          <w:color w:val="000000"/>
          <w:sz w:val="26"/>
          <w:szCs w:val="26"/>
        </w:rPr>
      </w:pPr>
      <w:r w:rsidRPr="00B6339B">
        <w:rPr>
          <w:color w:val="000000"/>
          <w:sz w:val="26"/>
          <w:szCs w:val="26"/>
        </w:rPr>
        <w:t> </w:t>
      </w:r>
    </w:p>
    <w:p w14:paraId="4C96FD6B" w14:textId="77777777" w:rsidR="00980CEB" w:rsidRPr="00B6339B" w:rsidRDefault="00980CEB" w:rsidP="00980CEB">
      <w:pPr>
        <w:rPr>
          <w:color w:val="000000"/>
          <w:sz w:val="26"/>
          <w:szCs w:val="26"/>
        </w:rPr>
      </w:pPr>
      <w:r w:rsidRPr="00B6339B">
        <w:rPr>
          <w:color w:val="000000"/>
          <w:sz w:val="26"/>
          <w:szCs w:val="26"/>
        </w:rPr>
        <w:t>Ligger løftet i det </w:t>
      </w:r>
      <w:r w:rsidRPr="00B6339B">
        <w:rPr>
          <w:b/>
          <w:bCs/>
          <w:color w:val="000000"/>
          <w:sz w:val="26"/>
          <w:szCs w:val="26"/>
        </w:rPr>
        <w:t>gule område</w:t>
      </w:r>
      <w:r w:rsidRPr="00B6339B">
        <w:rPr>
          <w:color w:val="000000"/>
          <w:sz w:val="26"/>
          <w:szCs w:val="26"/>
        </w:rPr>
        <w:t xml:space="preserve">, kan det også være </w:t>
      </w:r>
      <w:proofErr w:type="gramStart"/>
      <w:r w:rsidRPr="00B6339B">
        <w:rPr>
          <w:color w:val="000000"/>
          <w:sz w:val="26"/>
          <w:szCs w:val="26"/>
        </w:rPr>
        <w:t>sundhedsskadelig</w:t>
      </w:r>
      <w:proofErr w:type="gramEnd"/>
      <w:r w:rsidRPr="00B6339B">
        <w:rPr>
          <w:color w:val="000000"/>
          <w:sz w:val="26"/>
          <w:szCs w:val="26"/>
        </w:rPr>
        <w:t>, hvis andre faktorer ud over vægt og rækkeafstand er forværrende for løftet. Løft i det gule område, skal derfor altid undersøges yderligere. I første omgang skal det undersøges om følgende forværrende faktorer er til stede:</w:t>
      </w:r>
    </w:p>
    <w:p w14:paraId="5784C5CA" w14:textId="77777777" w:rsidR="00980CEB" w:rsidRPr="00B6339B" w:rsidRDefault="00980CEB" w:rsidP="003342B7">
      <w:pPr>
        <w:numPr>
          <w:ilvl w:val="0"/>
          <w:numId w:val="1"/>
        </w:numPr>
        <w:spacing w:before="100" w:beforeAutospacing="1" w:after="100" w:afterAutospacing="1"/>
        <w:rPr>
          <w:color w:val="000000"/>
          <w:sz w:val="26"/>
          <w:szCs w:val="26"/>
        </w:rPr>
      </w:pPr>
      <w:proofErr w:type="spellStart"/>
      <w:r w:rsidRPr="00B6339B">
        <w:rPr>
          <w:color w:val="000000"/>
          <w:sz w:val="26"/>
          <w:szCs w:val="26"/>
        </w:rPr>
        <w:t>Foroverbøjning</w:t>
      </w:r>
      <w:proofErr w:type="spellEnd"/>
      <w:r w:rsidRPr="00B6339B">
        <w:rPr>
          <w:color w:val="000000"/>
          <w:sz w:val="26"/>
          <w:szCs w:val="26"/>
        </w:rPr>
        <w:t xml:space="preserve"> af ryggen</w:t>
      </w:r>
    </w:p>
    <w:p w14:paraId="1BA4C102" w14:textId="77777777" w:rsidR="00980CEB" w:rsidRPr="00B6339B" w:rsidRDefault="00980CEB" w:rsidP="003342B7">
      <w:pPr>
        <w:numPr>
          <w:ilvl w:val="0"/>
          <w:numId w:val="1"/>
        </w:numPr>
        <w:spacing w:before="100" w:beforeAutospacing="1" w:after="100" w:afterAutospacing="1"/>
        <w:rPr>
          <w:color w:val="000000"/>
          <w:sz w:val="26"/>
          <w:szCs w:val="26"/>
        </w:rPr>
      </w:pPr>
      <w:r w:rsidRPr="00B6339B">
        <w:rPr>
          <w:color w:val="000000"/>
          <w:sz w:val="26"/>
          <w:szCs w:val="26"/>
        </w:rPr>
        <w:t>Vrid eller asymmetrisk belastning af ryggen</w:t>
      </w:r>
    </w:p>
    <w:p w14:paraId="1A8D2F6A" w14:textId="77777777" w:rsidR="00980CEB" w:rsidRPr="00B6339B" w:rsidRDefault="00980CEB" w:rsidP="003342B7">
      <w:pPr>
        <w:numPr>
          <w:ilvl w:val="0"/>
          <w:numId w:val="1"/>
        </w:numPr>
        <w:spacing w:before="100" w:beforeAutospacing="1" w:after="100" w:afterAutospacing="1"/>
        <w:rPr>
          <w:color w:val="000000"/>
          <w:sz w:val="26"/>
          <w:szCs w:val="26"/>
        </w:rPr>
      </w:pPr>
      <w:r w:rsidRPr="00B6339B">
        <w:rPr>
          <w:color w:val="000000"/>
          <w:sz w:val="26"/>
          <w:szCs w:val="26"/>
        </w:rPr>
        <w:t>Løftede arme</w:t>
      </w:r>
    </w:p>
    <w:p w14:paraId="3560A623" w14:textId="77777777" w:rsidR="00980CEB" w:rsidRPr="00B6339B" w:rsidRDefault="00980CEB" w:rsidP="00980CEB">
      <w:pPr>
        <w:rPr>
          <w:color w:val="000000"/>
          <w:sz w:val="26"/>
          <w:szCs w:val="26"/>
        </w:rPr>
      </w:pPr>
      <w:r w:rsidRPr="00B6339B">
        <w:rPr>
          <w:color w:val="000000"/>
          <w:sz w:val="26"/>
          <w:szCs w:val="26"/>
        </w:rPr>
        <w:t>Hvis der ikke er mindst én af ovenstående forværrende faktorer til stede ved løftet, vil løftet normalt ikke betragtes som sundhedsskadeligt.</w:t>
      </w:r>
    </w:p>
    <w:p w14:paraId="57D26222" w14:textId="77777777" w:rsidR="00980CEB" w:rsidRPr="00B6339B" w:rsidRDefault="00980CEB" w:rsidP="00980CEB">
      <w:pPr>
        <w:rPr>
          <w:color w:val="000000"/>
          <w:sz w:val="26"/>
          <w:szCs w:val="26"/>
        </w:rPr>
      </w:pPr>
      <w:r w:rsidRPr="00B6339B">
        <w:rPr>
          <w:color w:val="000000"/>
          <w:sz w:val="26"/>
          <w:szCs w:val="26"/>
        </w:rPr>
        <w:t> </w:t>
      </w:r>
    </w:p>
    <w:p w14:paraId="3D0B8EE3" w14:textId="77777777" w:rsidR="00980CEB" w:rsidRPr="00735C32" w:rsidRDefault="00980CEB" w:rsidP="006C66DE">
      <w:bookmarkStart w:id="98" w:name="_Toc4850240"/>
      <w:r w:rsidRPr="002D2C9E">
        <w:t>Hvis mindst en af ovenstående forværrende faktorer er til stede, skal løftefrekvens og varighed af løftet også medtages i vurderingen -</w:t>
      </w:r>
      <w:r>
        <w:t xml:space="preserve"> se</w:t>
      </w:r>
      <w:r w:rsidRPr="002D2C9E">
        <w:t xml:space="preserve"> </w:t>
      </w:r>
      <w:hyperlink r:id="rId56" w:history="1">
        <w:r w:rsidRPr="002D2C9E">
          <w:t>At-interne instrukser om muskel- og skeletbesvær</w:t>
        </w:r>
      </w:hyperlink>
      <w:r>
        <w:t>.</w:t>
      </w:r>
      <w:bookmarkEnd w:id="98"/>
    </w:p>
    <w:p w14:paraId="7F7580D0" w14:textId="77777777" w:rsidR="00980CEB" w:rsidRPr="00985E63" w:rsidRDefault="00980CEB" w:rsidP="006C66DE">
      <w:pPr>
        <w:pStyle w:val="Overskrift3"/>
      </w:pPr>
      <w:r w:rsidRPr="00B6339B">
        <w:lastRenderedPageBreak/>
        <w:br/>
      </w:r>
      <w:bookmarkStart w:id="99" w:name="_Toc40440983"/>
      <w:r w:rsidRPr="00985E63">
        <w:t>Alle løft er en belastning</w:t>
      </w:r>
      <w:bookmarkEnd w:id="99"/>
    </w:p>
    <w:p w14:paraId="59DBB069" w14:textId="77777777" w:rsidR="00980CEB" w:rsidRPr="00735C32" w:rsidRDefault="00980CEB" w:rsidP="006C66DE">
      <w:bookmarkStart w:id="100" w:name="_Toc4850241"/>
      <w:r w:rsidRPr="00735C32">
        <w:t>Et løft kan godt være tungt og belastende, selv om byrden ikke vejer ret meget. Det gælder især, hvis man løfter under knæhøjde eller over skulderhøjde, eller hvis man løfter fra siden, med én hånd, under snævre pladsforhold, på ujævnt og glat underlag eller på stiger og trapper.</w:t>
      </w:r>
      <w:bookmarkEnd w:id="100"/>
      <w:r w:rsidRPr="00735C32">
        <w:t xml:space="preserve"> </w:t>
      </w:r>
    </w:p>
    <w:p w14:paraId="5C0B87EE" w14:textId="77777777" w:rsidR="00980CEB" w:rsidRPr="00B6339B" w:rsidRDefault="00980CEB" w:rsidP="00980CEB">
      <w:pPr>
        <w:rPr>
          <w:color w:val="000000"/>
          <w:sz w:val="26"/>
          <w:szCs w:val="26"/>
        </w:rPr>
      </w:pPr>
      <w:r w:rsidRPr="00B6339B">
        <w:rPr>
          <w:color w:val="000000"/>
          <w:sz w:val="26"/>
          <w:szCs w:val="26"/>
        </w:rPr>
        <w:t> </w:t>
      </w:r>
    </w:p>
    <w:p w14:paraId="416AA2DB" w14:textId="77777777" w:rsidR="00980CEB" w:rsidRPr="00985E63" w:rsidRDefault="00980CEB" w:rsidP="006C66DE">
      <w:pPr>
        <w:pStyle w:val="Overskrift3"/>
      </w:pPr>
      <w:bookmarkStart w:id="101" w:name="_Toc40440984"/>
      <w:r w:rsidRPr="00985E63">
        <w:t>Fysisk form og styrke</w:t>
      </w:r>
      <w:bookmarkEnd w:id="101"/>
    </w:p>
    <w:p w14:paraId="32F68CE4" w14:textId="77777777" w:rsidR="00980CEB" w:rsidRPr="00B6339B" w:rsidRDefault="00980CEB" w:rsidP="00980CEB">
      <w:pPr>
        <w:rPr>
          <w:color w:val="000000"/>
          <w:sz w:val="26"/>
          <w:szCs w:val="26"/>
        </w:rPr>
      </w:pPr>
      <w:r w:rsidRPr="00B6339B">
        <w:rPr>
          <w:color w:val="000000"/>
          <w:sz w:val="26"/>
          <w:szCs w:val="26"/>
        </w:rPr>
        <w:t>Risikoen ved et bestemt løft er større hos personer, der ikke har samme styrke som yngre veltrænede personer. Det gælder f.eks. ældre eller tidligere skadede personer. Bemærk der er særlige (lavere) vægtgrænser for unge under 18 år og for gravide.</w:t>
      </w:r>
    </w:p>
    <w:p w14:paraId="3787DECB" w14:textId="77777777" w:rsidR="00980CEB" w:rsidRPr="00B6339B" w:rsidRDefault="00980CEB" w:rsidP="00980CEB">
      <w:pPr>
        <w:rPr>
          <w:color w:val="000000"/>
          <w:sz w:val="26"/>
          <w:szCs w:val="26"/>
        </w:rPr>
      </w:pPr>
      <w:r w:rsidRPr="00B6339B">
        <w:rPr>
          <w:color w:val="000000"/>
          <w:sz w:val="26"/>
          <w:szCs w:val="26"/>
        </w:rPr>
        <w:t> </w:t>
      </w:r>
    </w:p>
    <w:p w14:paraId="727AF506" w14:textId="77777777" w:rsidR="00980CEB" w:rsidRPr="00985E63" w:rsidRDefault="00980CEB" w:rsidP="006C66DE">
      <w:pPr>
        <w:pStyle w:val="Overskrift3"/>
      </w:pPr>
      <w:bookmarkStart w:id="102" w:name="_Toc40440985"/>
      <w:r w:rsidRPr="00985E63">
        <w:t>Når flere løfter sammen</w:t>
      </w:r>
      <w:bookmarkEnd w:id="102"/>
    </w:p>
    <w:p w14:paraId="7216DADE" w14:textId="77777777" w:rsidR="00980CEB" w:rsidRDefault="00980CEB" w:rsidP="00980CEB">
      <w:pPr>
        <w:rPr>
          <w:color w:val="000000"/>
          <w:sz w:val="26"/>
          <w:szCs w:val="26"/>
        </w:rPr>
      </w:pPr>
      <w:r w:rsidRPr="00B6339B">
        <w:rPr>
          <w:color w:val="000000"/>
          <w:sz w:val="26"/>
          <w:szCs w:val="26"/>
        </w:rPr>
        <w:t>Tunge byrder, der ikke kan håndteres med tekniske hjælpemidler, kan evt. løftes af flere personer. Når flere løfter sammen, stiger risikoen for uventede belastninger, hvis byrden smutter for en af dem, der løfter. Derfor må den enkelte ikke løfte mere end ca. 70% af vægtgrænsen for et enkeltmandsløft</w:t>
      </w:r>
      <w:r>
        <w:rPr>
          <w:color w:val="000000"/>
          <w:sz w:val="26"/>
          <w:szCs w:val="26"/>
        </w:rPr>
        <w:t xml:space="preserve"> (dvs. max. 42 kg)</w:t>
      </w:r>
      <w:r w:rsidRPr="00B6339B">
        <w:rPr>
          <w:color w:val="000000"/>
          <w:sz w:val="26"/>
          <w:szCs w:val="26"/>
        </w:rPr>
        <w:t>.</w:t>
      </w:r>
    </w:p>
    <w:p w14:paraId="71D761DE" w14:textId="77777777" w:rsidR="00980CEB" w:rsidRDefault="00980CEB" w:rsidP="00980CEB">
      <w:pPr>
        <w:rPr>
          <w:color w:val="000000"/>
          <w:sz w:val="26"/>
          <w:szCs w:val="26"/>
        </w:rPr>
      </w:pPr>
    </w:p>
    <w:p w14:paraId="6ED27F27" w14:textId="77777777" w:rsidR="00980CEB" w:rsidRPr="00985E63" w:rsidRDefault="00980CEB" w:rsidP="006C66DE">
      <w:pPr>
        <w:pStyle w:val="Overskrift3"/>
      </w:pPr>
      <w:bookmarkStart w:id="103" w:name="_Toc40440986"/>
      <w:r w:rsidRPr="00985E63">
        <w:t>Tidspres</w:t>
      </w:r>
      <w:bookmarkEnd w:id="103"/>
    </w:p>
    <w:p w14:paraId="1C64DE9A" w14:textId="77777777" w:rsidR="00980CEB" w:rsidRPr="00B6339B" w:rsidRDefault="00980CEB" w:rsidP="00980CEB">
      <w:pPr>
        <w:rPr>
          <w:color w:val="000000"/>
          <w:sz w:val="26"/>
          <w:szCs w:val="26"/>
        </w:rPr>
      </w:pPr>
      <w:r>
        <w:rPr>
          <w:color w:val="000000"/>
          <w:sz w:val="26"/>
          <w:szCs w:val="26"/>
        </w:rPr>
        <w:t>Tidspres – det at skulle nå noget til en bestemt tid og på for kort tid, øget stort set altid risikoen for skader, fordi man føler sig presset til at yde en indsats og derfor kan glemme at tænke på egen sikkerhed.</w:t>
      </w:r>
    </w:p>
    <w:p w14:paraId="64BC6EEB" w14:textId="77777777" w:rsidR="00980CEB" w:rsidRPr="00737D10" w:rsidRDefault="00980CEB" w:rsidP="00980CEB">
      <w:pPr>
        <w:rPr>
          <w:szCs w:val="26"/>
        </w:rPr>
      </w:pPr>
    </w:p>
    <w:p w14:paraId="2BF81752" w14:textId="77777777" w:rsidR="00980CEB" w:rsidRPr="00737D10" w:rsidRDefault="00980CEB" w:rsidP="006C66DE">
      <w:pPr>
        <w:pStyle w:val="Overskrift3"/>
      </w:pPr>
      <w:bookmarkStart w:id="104" w:name="_Toc4850242"/>
      <w:bookmarkStart w:id="105" w:name="_Toc40440987"/>
      <w:r>
        <w:t>Løfte - og bæretekni</w:t>
      </w:r>
      <w:r w:rsidRPr="00737D10">
        <w:t>k</w:t>
      </w:r>
      <w:bookmarkEnd w:id="104"/>
      <w:bookmarkEnd w:id="105"/>
    </w:p>
    <w:p w14:paraId="67A3787B" w14:textId="77777777" w:rsidR="00980CEB" w:rsidRPr="00B6339B" w:rsidRDefault="00980CEB" w:rsidP="003342B7">
      <w:pPr>
        <w:pStyle w:val="Listeafsnit"/>
        <w:numPr>
          <w:ilvl w:val="0"/>
          <w:numId w:val="2"/>
        </w:numPr>
        <w:rPr>
          <w:szCs w:val="26"/>
        </w:rPr>
      </w:pPr>
      <w:r w:rsidRPr="00B6339B">
        <w:rPr>
          <w:szCs w:val="26"/>
        </w:rPr>
        <w:t>Lad være med at løfte, hvis du er i tvivl om, om du kan magte en byrde. Brug af rigtig løfte- og bæreteknik mindsker risikoen for skader.</w:t>
      </w:r>
    </w:p>
    <w:p w14:paraId="055202C5" w14:textId="77777777" w:rsidR="00980CEB" w:rsidRPr="00B6339B" w:rsidRDefault="00980CEB" w:rsidP="003342B7">
      <w:pPr>
        <w:pStyle w:val="Listeafsnit"/>
        <w:numPr>
          <w:ilvl w:val="0"/>
          <w:numId w:val="2"/>
        </w:numPr>
        <w:rPr>
          <w:szCs w:val="26"/>
        </w:rPr>
      </w:pPr>
      <w:r w:rsidRPr="00B6339B">
        <w:rPr>
          <w:szCs w:val="26"/>
        </w:rPr>
        <w:t>Gå tæt til byrden. Stå med front mod byrden i gang-bredstående stilling.</w:t>
      </w:r>
    </w:p>
    <w:p w14:paraId="3640EB40" w14:textId="77777777" w:rsidR="00980CEB" w:rsidRPr="00B6339B" w:rsidRDefault="00980CEB" w:rsidP="003342B7">
      <w:pPr>
        <w:pStyle w:val="Listeafsnit"/>
        <w:numPr>
          <w:ilvl w:val="0"/>
          <w:numId w:val="2"/>
        </w:numPr>
        <w:rPr>
          <w:szCs w:val="26"/>
        </w:rPr>
      </w:pPr>
      <w:r w:rsidRPr="00B6339B">
        <w:rPr>
          <w:szCs w:val="26"/>
        </w:rPr>
        <w:t>Vurder byrdens vægt og tyngdepunktets placering.</w:t>
      </w:r>
    </w:p>
    <w:p w14:paraId="738DCC1D" w14:textId="77777777" w:rsidR="00980CEB" w:rsidRPr="00B6339B" w:rsidRDefault="00980CEB" w:rsidP="003342B7">
      <w:pPr>
        <w:pStyle w:val="Listeafsnit"/>
        <w:numPr>
          <w:ilvl w:val="0"/>
          <w:numId w:val="2"/>
        </w:numPr>
        <w:rPr>
          <w:szCs w:val="26"/>
        </w:rPr>
      </w:pPr>
      <w:r w:rsidRPr="00B6339B">
        <w:rPr>
          <w:szCs w:val="26"/>
        </w:rPr>
        <w:t>Sørg for et godt greb i byrden.</w:t>
      </w:r>
    </w:p>
    <w:p w14:paraId="21DC7AE2" w14:textId="77777777" w:rsidR="00980CEB" w:rsidRPr="00B6339B" w:rsidRDefault="00980CEB" w:rsidP="003342B7">
      <w:pPr>
        <w:pStyle w:val="Listeafsnit"/>
        <w:numPr>
          <w:ilvl w:val="0"/>
          <w:numId w:val="2"/>
        </w:numPr>
        <w:rPr>
          <w:szCs w:val="26"/>
        </w:rPr>
      </w:pPr>
      <w:r w:rsidRPr="00B6339B">
        <w:rPr>
          <w:szCs w:val="26"/>
        </w:rPr>
        <w:t>Bøj i knæ- og hofteled og hold ryggen afbalanceret ved at spænde ryg- og bugmuskler.</w:t>
      </w:r>
      <w:r>
        <w:rPr>
          <w:szCs w:val="26"/>
        </w:rPr>
        <w:t xml:space="preserve"> Saml skulderbladene</w:t>
      </w:r>
    </w:p>
    <w:p w14:paraId="2262FDCE" w14:textId="77777777" w:rsidR="00980CEB" w:rsidRPr="00B6339B" w:rsidRDefault="00980CEB" w:rsidP="003342B7">
      <w:pPr>
        <w:pStyle w:val="Listeafsnit"/>
        <w:numPr>
          <w:ilvl w:val="0"/>
          <w:numId w:val="2"/>
        </w:numPr>
        <w:rPr>
          <w:szCs w:val="26"/>
        </w:rPr>
      </w:pPr>
      <w:r w:rsidRPr="00B6339B">
        <w:rPr>
          <w:szCs w:val="26"/>
        </w:rPr>
        <w:t>Løft byrden roligt ved at strække knæ- og hofteled.</w:t>
      </w:r>
    </w:p>
    <w:p w14:paraId="4AAF892C" w14:textId="77777777" w:rsidR="00980CEB" w:rsidRPr="00B6339B" w:rsidRDefault="00980CEB" w:rsidP="003342B7">
      <w:pPr>
        <w:pStyle w:val="Listeafsnit"/>
        <w:numPr>
          <w:ilvl w:val="0"/>
          <w:numId w:val="2"/>
        </w:numPr>
        <w:rPr>
          <w:szCs w:val="26"/>
        </w:rPr>
      </w:pPr>
      <w:r w:rsidRPr="00B6339B">
        <w:rPr>
          <w:szCs w:val="26"/>
        </w:rPr>
        <w:t>Hold byrden ind til kroppen med let bøjede albuer.</w:t>
      </w:r>
    </w:p>
    <w:p w14:paraId="4B2E45CF" w14:textId="77777777" w:rsidR="00980CEB" w:rsidRPr="00B6339B" w:rsidRDefault="00980CEB" w:rsidP="003342B7">
      <w:pPr>
        <w:pStyle w:val="Listeafsnit"/>
        <w:numPr>
          <w:ilvl w:val="0"/>
          <w:numId w:val="2"/>
        </w:numPr>
        <w:rPr>
          <w:szCs w:val="26"/>
        </w:rPr>
      </w:pPr>
      <w:r w:rsidRPr="00B6339B">
        <w:rPr>
          <w:szCs w:val="26"/>
        </w:rPr>
        <w:t>Løft og bær byrden symmetrisk, dvs. midt foran kroppen eller fordelt ligeligt i begge hænder.</w:t>
      </w:r>
    </w:p>
    <w:p w14:paraId="4938F475" w14:textId="77777777" w:rsidR="00980CEB" w:rsidRPr="00B6339B" w:rsidRDefault="00980CEB" w:rsidP="00980CEB">
      <w:pPr>
        <w:rPr>
          <w:sz w:val="26"/>
          <w:szCs w:val="26"/>
        </w:rPr>
      </w:pPr>
    </w:p>
    <w:p w14:paraId="290719AD" w14:textId="77777777" w:rsidR="00980CEB" w:rsidRPr="00B6339B" w:rsidRDefault="00980CEB" w:rsidP="00980CEB">
      <w:pPr>
        <w:rPr>
          <w:sz w:val="26"/>
          <w:szCs w:val="26"/>
        </w:rPr>
      </w:pPr>
    </w:p>
    <w:p w14:paraId="1070CE47" w14:textId="77777777" w:rsidR="00980CEB" w:rsidRPr="00B6339B" w:rsidRDefault="00980CEB" w:rsidP="00980CEB">
      <w:pPr>
        <w:pStyle w:val="Overskrift2"/>
        <w:rPr>
          <w:sz w:val="26"/>
          <w:szCs w:val="26"/>
        </w:rPr>
      </w:pPr>
      <w:bookmarkStart w:id="106" w:name="_Toc4850243"/>
      <w:bookmarkStart w:id="107" w:name="_Toc40440988"/>
      <w:r w:rsidRPr="00B6339B">
        <w:rPr>
          <w:sz w:val="26"/>
          <w:szCs w:val="26"/>
        </w:rPr>
        <w:t>Forebyggelse af skader som følge af løft og bæring</w:t>
      </w:r>
      <w:bookmarkEnd w:id="106"/>
      <w:bookmarkEnd w:id="107"/>
    </w:p>
    <w:p w14:paraId="52A637C2" w14:textId="77777777" w:rsidR="00980CEB" w:rsidRPr="00B6339B" w:rsidRDefault="00980CEB" w:rsidP="00980CEB">
      <w:pPr>
        <w:rPr>
          <w:sz w:val="26"/>
          <w:szCs w:val="26"/>
        </w:rPr>
      </w:pPr>
    </w:p>
    <w:p w14:paraId="4DB5EFA2" w14:textId="77777777" w:rsidR="00980CEB" w:rsidRPr="00B6339B" w:rsidRDefault="00980CEB" w:rsidP="00980CEB">
      <w:pPr>
        <w:rPr>
          <w:sz w:val="26"/>
          <w:szCs w:val="26"/>
        </w:rPr>
      </w:pPr>
      <w:r w:rsidRPr="00B6339B">
        <w:rPr>
          <w:sz w:val="26"/>
          <w:szCs w:val="26"/>
        </w:rPr>
        <w:t>Planlægning, indretning af arbejdsstedet og brug af tekniske hjælpemidler og rigtig arbejdsteknik kan være med til at forebygge overbelastning:</w:t>
      </w:r>
    </w:p>
    <w:p w14:paraId="57B6F1BE" w14:textId="77777777" w:rsidR="00980CEB" w:rsidRPr="00B6339B" w:rsidRDefault="00980CEB" w:rsidP="00980CEB">
      <w:pPr>
        <w:rPr>
          <w:sz w:val="26"/>
          <w:szCs w:val="26"/>
        </w:rPr>
      </w:pPr>
    </w:p>
    <w:p w14:paraId="2064E256" w14:textId="77777777" w:rsidR="00980CEB" w:rsidRPr="00B6339B" w:rsidRDefault="00980CEB" w:rsidP="00980CEB">
      <w:pPr>
        <w:rPr>
          <w:sz w:val="26"/>
          <w:szCs w:val="26"/>
        </w:rPr>
      </w:pPr>
      <w:r w:rsidRPr="00B6339B">
        <w:rPr>
          <w:sz w:val="26"/>
          <w:szCs w:val="26"/>
        </w:rPr>
        <w:t xml:space="preserve">Tekniske hjælpemidler skal bruges til transport og montering af tunge og uhåndterlige byrder. </w:t>
      </w:r>
    </w:p>
    <w:p w14:paraId="594BCEB0" w14:textId="77777777" w:rsidR="00980CEB" w:rsidRPr="00B6339B" w:rsidRDefault="00980CEB" w:rsidP="00980CEB">
      <w:pPr>
        <w:rPr>
          <w:sz w:val="26"/>
          <w:szCs w:val="26"/>
        </w:rPr>
      </w:pPr>
      <w:r w:rsidRPr="00B6339B">
        <w:rPr>
          <w:sz w:val="26"/>
          <w:szCs w:val="26"/>
        </w:rPr>
        <w:t>En del håndtering kan mindskes ved levering af korrekt pakkede materialer på rette tid og sted.</w:t>
      </w:r>
    </w:p>
    <w:p w14:paraId="4C4520C9" w14:textId="77777777" w:rsidR="00980CEB" w:rsidRPr="00B6339B" w:rsidRDefault="00980CEB" w:rsidP="00980CEB">
      <w:pPr>
        <w:rPr>
          <w:sz w:val="26"/>
          <w:szCs w:val="26"/>
        </w:rPr>
      </w:pPr>
      <w:r w:rsidRPr="00B6339B">
        <w:rPr>
          <w:sz w:val="26"/>
          <w:szCs w:val="26"/>
        </w:rPr>
        <w:t>Levering og oplagring skal ske så tæt på brugsstedet som muligt og således, at emnerne uhindret kan transporteres/monteres med det valgte tekniske hjælpemiddel.</w:t>
      </w:r>
    </w:p>
    <w:p w14:paraId="1307999C" w14:textId="77777777" w:rsidR="00980CEB" w:rsidRPr="00B6339B" w:rsidRDefault="00980CEB" w:rsidP="00980CEB">
      <w:pPr>
        <w:rPr>
          <w:sz w:val="26"/>
          <w:szCs w:val="26"/>
        </w:rPr>
      </w:pPr>
    </w:p>
    <w:p w14:paraId="259CC04D" w14:textId="77777777" w:rsidR="00980CEB" w:rsidRPr="006C66DE" w:rsidRDefault="00980CEB" w:rsidP="006C66DE">
      <w:pPr>
        <w:rPr>
          <w:b/>
        </w:rPr>
      </w:pPr>
      <w:bookmarkStart w:id="108" w:name="_Toc4850244"/>
      <w:r w:rsidRPr="006C66DE">
        <w:rPr>
          <w:b/>
        </w:rPr>
        <w:t>TÆNK DIG OM:</w:t>
      </w:r>
      <w:bookmarkEnd w:id="108"/>
    </w:p>
    <w:p w14:paraId="098A2085" w14:textId="77777777" w:rsidR="00980CEB" w:rsidRPr="00B6339B" w:rsidRDefault="00980CEB" w:rsidP="00980CEB">
      <w:pPr>
        <w:rPr>
          <w:sz w:val="26"/>
          <w:szCs w:val="26"/>
        </w:rPr>
      </w:pPr>
    </w:p>
    <w:p w14:paraId="130E39EE" w14:textId="77777777" w:rsidR="00980CEB" w:rsidRPr="00B6339B" w:rsidRDefault="00980CEB" w:rsidP="003342B7">
      <w:pPr>
        <w:pStyle w:val="Listeafsnit"/>
        <w:numPr>
          <w:ilvl w:val="0"/>
          <w:numId w:val="3"/>
        </w:numPr>
        <w:rPr>
          <w:szCs w:val="26"/>
        </w:rPr>
      </w:pPr>
      <w:r w:rsidRPr="00B6339B">
        <w:rPr>
          <w:szCs w:val="26"/>
        </w:rPr>
        <w:t>Brug kun rigtigt udformede redskaber.</w:t>
      </w:r>
    </w:p>
    <w:p w14:paraId="23D10800" w14:textId="77777777" w:rsidR="00980CEB" w:rsidRPr="00B6339B" w:rsidRDefault="00980CEB" w:rsidP="003342B7">
      <w:pPr>
        <w:pStyle w:val="Listeafsnit"/>
        <w:numPr>
          <w:ilvl w:val="0"/>
          <w:numId w:val="3"/>
        </w:numPr>
        <w:rPr>
          <w:szCs w:val="26"/>
        </w:rPr>
      </w:pPr>
      <w:r w:rsidRPr="00B6339B">
        <w:rPr>
          <w:szCs w:val="26"/>
        </w:rPr>
        <w:t>Brug det rigtige arbejdsudstyr (i forhold til opgave og person).</w:t>
      </w:r>
    </w:p>
    <w:p w14:paraId="252CA5BE" w14:textId="77777777" w:rsidR="00980CEB" w:rsidRPr="00B6339B" w:rsidRDefault="00980CEB" w:rsidP="003342B7">
      <w:pPr>
        <w:pStyle w:val="Listeafsnit"/>
        <w:numPr>
          <w:ilvl w:val="0"/>
          <w:numId w:val="3"/>
        </w:numPr>
        <w:rPr>
          <w:szCs w:val="26"/>
        </w:rPr>
      </w:pPr>
      <w:r w:rsidRPr="00B6339B">
        <w:rPr>
          <w:szCs w:val="26"/>
        </w:rPr>
        <w:t xml:space="preserve">Dårlige pladsforhold er ofte årsag til skæve og belastende arbejdsstillinger, der kan give rygskader og trætte muskler og led. </w:t>
      </w:r>
    </w:p>
    <w:p w14:paraId="3CDF3746" w14:textId="77777777" w:rsidR="00980CEB" w:rsidRPr="00B6339B" w:rsidRDefault="00980CEB" w:rsidP="003342B7">
      <w:pPr>
        <w:pStyle w:val="Listeafsnit"/>
        <w:numPr>
          <w:ilvl w:val="0"/>
          <w:numId w:val="3"/>
        </w:numPr>
        <w:rPr>
          <w:szCs w:val="26"/>
        </w:rPr>
      </w:pPr>
      <w:r w:rsidRPr="00B6339B">
        <w:rPr>
          <w:szCs w:val="26"/>
        </w:rPr>
        <w:t xml:space="preserve">Undgå eller reducér fastlåst arbejde, </w:t>
      </w:r>
      <w:proofErr w:type="spellStart"/>
      <w:r w:rsidRPr="00B6339B">
        <w:rPr>
          <w:szCs w:val="26"/>
        </w:rPr>
        <w:t>d.v.s</w:t>
      </w:r>
      <w:proofErr w:type="spellEnd"/>
      <w:r w:rsidRPr="00B6339B">
        <w:rPr>
          <w:szCs w:val="26"/>
        </w:rPr>
        <w:t xml:space="preserve">. arbejde i en bestemt arbejdsstilling over lang tid. Årsagen kan fx være arbejdspladsens indretning eller værktøjets udformning. Ved fastlåst arbejde bliver de samme muskler belastet statisk i lang tid, hvilket medfører udtrætning af musklerne og dermed større risiko for skader. </w:t>
      </w:r>
    </w:p>
    <w:p w14:paraId="5A585CAF" w14:textId="77777777" w:rsidR="00980CEB" w:rsidRPr="00B6339B" w:rsidRDefault="00980CEB" w:rsidP="003342B7">
      <w:pPr>
        <w:pStyle w:val="Listeafsnit"/>
        <w:numPr>
          <w:ilvl w:val="0"/>
          <w:numId w:val="3"/>
        </w:numPr>
        <w:rPr>
          <w:szCs w:val="26"/>
        </w:rPr>
      </w:pPr>
      <w:r w:rsidRPr="00B6339B">
        <w:rPr>
          <w:szCs w:val="26"/>
        </w:rPr>
        <w:t xml:space="preserve">Jo længere tid og jo oftere du er udsat for belastende arbejdsstillinger, jo større risiko er der for skader og besvær. </w:t>
      </w:r>
    </w:p>
    <w:p w14:paraId="0AE880C4" w14:textId="77777777" w:rsidR="00980CEB" w:rsidRPr="00B6339B" w:rsidRDefault="00980CEB" w:rsidP="003342B7">
      <w:pPr>
        <w:pStyle w:val="Listeafsnit"/>
        <w:numPr>
          <w:ilvl w:val="0"/>
          <w:numId w:val="3"/>
        </w:numPr>
        <w:rPr>
          <w:szCs w:val="26"/>
        </w:rPr>
      </w:pPr>
      <w:r w:rsidRPr="00B6339B">
        <w:rPr>
          <w:szCs w:val="26"/>
        </w:rPr>
        <w:t>Hurtige kraftfulde bevægelser øger belastningerne.</w:t>
      </w:r>
    </w:p>
    <w:p w14:paraId="14A094DB" w14:textId="77777777" w:rsidR="00980CEB" w:rsidRPr="00B6339B" w:rsidRDefault="00980CEB" w:rsidP="003342B7">
      <w:pPr>
        <w:pStyle w:val="Listeafsnit"/>
        <w:numPr>
          <w:ilvl w:val="0"/>
          <w:numId w:val="3"/>
        </w:numPr>
        <w:rPr>
          <w:szCs w:val="26"/>
        </w:rPr>
      </w:pPr>
      <w:r>
        <w:rPr>
          <w:szCs w:val="26"/>
        </w:rPr>
        <w:t>A</w:t>
      </w:r>
      <w:r w:rsidRPr="00B6339B">
        <w:rPr>
          <w:szCs w:val="26"/>
        </w:rPr>
        <w:t>rbejde der foregår liggende eller på knæ</w:t>
      </w:r>
    </w:p>
    <w:p w14:paraId="6F7B4B21" w14:textId="77777777" w:rsidR="00980CEB" w:rsidRPr="00B6339B" w:rsidRDefault="00980CEB" w:rsidP="00980CEB">
      <w:pPr>
        <w:rPr>
          <w:sz w:val="26"/>
          <w:szCs w:val="26"/>
        </w:rPr>
      </w:pPr>
    </w:p>
    <w:p w14:paraId="67FE2C51" w14:textId="77777777" w:rsidR="00980CEB" w:rsidRDefault="00980CEB" w:rsidP="00980CEB">
      <w:pPr>
        <w:rPr>
          <w:sz w:val="26"/>
          <w:szCs w:val="26"/>
        </w:rPr>
      </w:pPr>
    </w:p>
    <w:p w14:paraId="1CF71F08" w14:textId="77777777" w:rsidR="00980CEB" w:rsidRDefault="00980CEB" w:rsidP="00980CEB">
      <w:pPr>
        <w:rPr>
          <w:sz w:val="26"/>
          <w:szCs w:val="26"/>
        </w:rPr>
      </w:pPr>
    </w:p>
    <w:p w14:paraId="4F6E3632" w14:textId="77777777" w:rsidR="00980CEB" w:rsidRPr="00B6339B" w:rsidRDefault="00980CEB" w:rsidP="00980CEB">
      <w:pPr>
        <w:rPr>
          <w:sz w:val="26"/>
          <w:szCs w:val="26"/>
        </w:rPr>
      </w:pPr>
      <w:r w:rsidRPr="00B6339B">
        <w:rPr>
          <w:sz w:val="26"/>
          <w:szCs w:val="26"/>
        </w:rPr>
        <w:t xml:space="preserve">Arbejdsstedets placering og pladsforholdene har stor betydning for </w:t>
      </w:r>
    </w:p>
    <w:p w14:paraId="5221F028" w14:textId="77777777" w:rsidR="00980CEB" w:rsidRPr="00352DD4" w:rsidRDefault="00980CEB" w:rsidP="003342B7">
      <w:pPr>
        <w:pStyle w:val="Listeafsnit"/>
        <w:numPr>
          <w:ilvl w:val="0"/>
          <w:numId w:val="5"/>
        </w:numPr>
        <w:rPr>
          <w:szCs w:val="26"/>
        </w:rPr>
      </w:pPr>
      <w:r>
        <w:rPr>
          <w:szCs w:val="26"/>
        </w:rPr>
        <w:t>B</w:t>
      </w:r>
      <w:r w:rsidRPr="00352DD4">
        <w:rPr>
          <w:szCs w:val="26"/>
        </w:rPr>
        <w:t>elastning af ryg, nakke, arme og knæ. Fx når der er for lidt plads i højden, så arbejdet må udføres i liggende og knæliggende stillinger.</w:t>
      </w:r>
    </w:p>
    <w:p w14:paraId="7B07201F" w14:textId="77777777" w:rsidR="00980CEB" w:rsidRPr="00352DD4" w:rsidRDefault="00980CEB" w:rsidP="003342B7">
      <w:pPr>
        <w:pStyle w:val="Listeafsnit"/>
        <w:numPr>
          <w:ilvl w:val="0"/>
          <w:numId w:val="5"/>
        </w:numPr>
        <w:spacing w:after="160" w:line="259" w:lineRule="auto"/>
        <w:rPr>
          <w:szCs w:val="26"/>
        </w:rPr>
      </w:pPr>
      <w:r w:rsidRPr="00352DD4">
        <w:rPr>
          <w:szCs w:val="26"/>
        </w:rPr>
        <w:t>Liggende og knæliggende arbejdsstillinger bør undgås ved, at du forudser dem i planlægningen.</w:t>
      </w:r>
    </w:p>
    <w:p w14:paraId="5B682D30" w14:textId="77777777" w:rsidR="00980CEB" w:rsidRPr="00352DD4" w:rsidRDefault="00980CEB" w:rsidP="003342B7">
      <w:pPr>
        <w:pStyle w:val="Listeafsnit"/>
        <w:numPr>
          <w:ilvl w:val="0"/>
          <w:numId w:val="5"/>
        </w:numPr>
        <w:spacing w:after="160" w:line="259" w:lineRule="auto"/>
        <w:rPr>
          <w:szCs w:val="26"/>
        </w:rPr>
      </w:pPr>
      <w:r w:rsidRPr="00352DD4">
        <w:rPr>
          <w:szCs w:val="26"/>
        </w:rPr>
        <w:t>Ved knæliggende arbejde skal du anvende knæpuder og må max arbejde i 1 time ad gangen</w:t>
      </w:r>
      <w:r>
        <w:rPr>
          <w:szCs w:val="26"/>
        </w:rPr>
        <w:t xml:space="preserve">. Varier </w:t>
      </w:r>
      <w:r w:rsidRPr="00347325">
        <w:rPr>
          <w:szCs w:val="26"/>
        </w:rPr>
        <w:t>med noget andet arbejde i min. 20 -30 minutter, før du ligger på knæ igen.</w:t>
      </w:r>
      <w:r w:rsidRPr="00352DD4">
        <w:rPr>
          <w:szCs w:val="26"/>
        </w:rPr>
        <w:t xml:space="preserve"> </w:t>
      </w:r>
    </w:p>
    <w:p w14:paraId="469A61E1" w14:textId="77777777" w:rsidR="00980CEB" w:rsidRPr="00352DD4" w:rsidRDefault="00980CEB" w:rsidP="003342B7">
      <w:pPr>
        <w:pStyle w:val="Listeafsnit"/>
        <w:numPr>
          <w:ilvl w:val="0"/>
          <w:numId w:val="5"/>
        </w:numPr>
        <w:spacing w:after="160" w:line="259" w:lineRule="auto"/>
        <w:rPr>
          <w:szCs w:val="26"/>
        </w:rPr>
      </w:pPr>
      <w:r w:rsidRPr="00352DD4">
        <w:rPr>
          <w:szCs w:val="26"/>
        </w:rPr>
        <w:t>Knæliggende arbejde må højst foregå i 2 timer fordelt over hele arbejdsdagen, hvis arbejdet foregår mere end 4 uger</w:t>
      </w:r>
      <w:r>
        <w:rPr>
          <w:szCs w:val="26"/>
        </w:rPr>
        <w:t>.</w:t>
      </w:r>
    </w:p>
    <w:p w14:paraId="2BA9CD9B" w14:textId="77777777" w:rsidR="00980CEB" w:rsidRPr="00352DD4" w:rsidRDefault="00980CEB" w:rsidP="003342B7">
      <w:pPr>
        <w:pStyle w:val="Listeafsnit"/>
        <w:numPr>
          <w:ilvl w:val="0"/>
          <w:numId w:val="5"/>
        </w:numPr>
        <w:rPr>
          <w:szCs w:val="26"/>
        </w:rPr>
      </w:pPr>
      <w:r w:rsidRPr="00352DD4">
        <w:rPr>
          <w:szCs w:val="26"/>
        </w:rPr>
        <w:t>Undgå at dreje ryggen i belastet stilling. Hold ryggen lige og drej på fødderne.</w:t>
      </w:r>
    </w:p>
    <w:p w14:paraId="2C41771F" w14:textId="77777777" w:rsidR="00980CEB" w:rsidRPr="00352DD4" w:rsidRDefault="00980CEB" w:rsidP="003342B7">
      <w:pPr>
        <w:pStyle w:val="Listeafsnit"/>
        <w:numPr>
          <w:ilvl w:val="0"/>
          <w:numId w:val="5"/>
        </w:numPr>
        <w:rPr>
          <w:szCs w:val="26"/>
        </w:rPr>
      </w:pPr>
      <w:r w:rsidRPr="00352DD4">
        <w:rPr>
          <w:szCs w:val="26"/>
        </w:rPr>
        <w:t>Ved frasætning af byrden bruges de samme bevægelser i omvendt rækkefølge.</w:t>
      </w:r>
    </w:p>
    <w:p w14:paraId="6683A27F" w14:textId="77777777" w:rsidR="00980CEB" w:rsidRPr="00B6339B" w:rsidRDefault="00980CEB" w:rsidP="00980CEB">
      <w:pPr>
        <w:rPr>
          <w:sz w:val="26"/>
          <w:szCs w:val="26"/>
        </w:rPr>
      </w:pPr>
    </w:p>
    <w:p w14:paraId="62FDD1DA" w14:textId="77777777" w:rsidR="00980CEB" w:rsidRPr="006C66DE" w:rsidRDefault="00980CEB" w:rsidP="006C66DE">
      <w:pPr>
        <w:rPr>
          <w:b/>
        </w:rPr>
      </w:pPr>
      <w:bookmarkStart w:id="109" w:name="_Toc4850245"/>
      <w:r w:rsidRPr="006C66DE">
        <w:rPr>
          <w:b/>
        </w:rPr>
        <w:t>I øvrigt gælder, at:</w:t>
      </w:r>
      <w:bookmarkEnd w:id="109"/>
      <w:r w:rsidRPr="006C66DE">
        <w:rPr>
          <w:b/>
        </w:rPr>
        <w:t xml:space="preserve"> </w:t>
      </w:r>
    </w:p>
    <w:p w14:paraId="3E6891BB" w14:textId="77777777" w:rsidR="00980CEB" w:rsidRPr="00B6339B" w:rsidRDefault="00980CEB" w:rsidP="003342B7">
      <w:pPr>
        <w:pStyle w:val="Listeafsnit"/>
        <w:numPr>
          <w:ilvl w:val="0"/>
          <w:numId w:val="4"/>
        </w:numPr>
        <w:rPr>
          <w:szCs w:val="26"/>
        </w:rPr>
      </w:pPr>
      <w:r w:rsidRPr="00B6339B">
        <w:rPr>
          <w:szCs w:val="26"/>
        </w:rPr>
        <w:t>Underlaget skal være jævnt og stabilt, og fodtøjet smidigt og fastsiddende.</w:t>
      </w:r>
    </w:p>
    <w:p w14:paraId="4CAB7E3C" w14:textId="77777777" w:rsidR="00980CEB" w:rsidRPr="00B6339B" w:rsidRDefault="00980CEB" w:rsidP="003342B7">
      <w:pPr>
        <w:pStyle w:val="Listeafsnit"/>
        <w:numPr>
          <w:ilvl w:val="0"/>
          <w:numId w:val="4"/>
        </w:numPr>
        <w:rPr>
          <w:szCs w:val="26"/>
        </w:rPr>
      </w:pPr>
      <w:r w:rsidRPr="00B6339B">
        <w:rPr>
          <w:szCs w:val="26"/>
        </w:rPr>
        <w:t xml:space="preserve">Transportvejen skal være ryddet, velbelyst og så plan som muligt. </w:t>
      </w:r>
    </w:p>
    <w:p w14:paraId="6A16B2B0" w14:textId="77777777" w:rsidR="00980CEB" w:rsidRPr="00B6339B" w:rsidRDefault="00980CEB" w:rsidP="003342B7">
      <w:pPr>
        <w:pStyle w:val="Listeafsnit"/>
        <w:numPr>
          <w:ilvl w:val="0"/>
          <w:numId w:val="4"/>
        </w:numPr>
        <w:rPr>
          <w:szCs w:val="26"/>
        </w:rPr>
      </w:pPr>
      <w:r w:rsidRPr="00B6339B">
        <w:rPr>
          <w:szCs w:val="26"/>
        </w:rPr>
        <w:t>Den må ikke være glat.</w:t>
      </w:r>
    </w:p>
    <w:p w14:paraId="03D2038D" w14:textId="77777777" w:rsidR="00980CEB" w:rsidRPr="00B6339B" w:rsidRDefault="00980CEB" w:rsidP="003342B7">
      <w:pPr>
        <w:pStyle w:val="Listeafsnit"/>
        <w:numPr>
          <w:ilvl w:val="0"/>
          <w:numId w:val="4"/>
        </w:numPr>
        <w:rPr>
          <w:szCs w:val="26"/>
        </w:rPr>
      </w:pPr>
      <w:r w:rsidRPr="00B6339B">
        <w:rPr>
          <w:szCs w:val="26"/>
        </w:rPr>
        <w:t>Byrden eller dele af den må ikke kunne falde ned og ramme bæreren eller andre</w:t>
      </w:r>
    </w:p>
    <w:p w14:paraId="2ADEE422" w14:textId="77777777" w:rsidR="00980CEB" w:rsidRPr="00737D10" w:rsidRDefault="00980CEB" w:rsidP="00980CEB">
      <w:pPr>
        <w:rPr>
          <w:szCs w:val="26"/>
        </w:rPr>
      </w:pPr>
    </w:p>
    <w:p w14:paraId="43E2B0C3" w14:textId="77777777" w:rsidR="00980CEB" w:rsidRPr="00CA1EEA" w:rsidRDefault="00980CEB" w:rsidP="00980CEB">
      <w:pPr>
        <w:rPr>
          <w:sz w:val="26"/>
          <w:szCs w:val="26"/>
        </w:rPr>
      </w:pPr>
    </w:p>
    <w:p w14:paraId="6AA3FC75" w14:textId="77777777" w:rsidR="00980CEB" w:rsidRPr="006C66DE" w:rsidRDefault="00980CEB" w:rsidP="006C66DE">
      <w:pPr>
        <w:jc w:val="center"/>
        <w:rPr>
          <w:b/>
          <w:color w:val="FF0000"/>
          <w:sz w:val="36"/>
        </w:rPr>
      </w:pPr>
      <w:bookmarkStart w:id="110" w:name="_Toc199838790"/>
      <w:bookmarkStart w:id="111" w:name="_Toc4850246"/>
      <w:r w:rsidRPr="006C66DE">
        <w:rPr>
          <w:b/>
          <w:color w:val="FF0000"/>
          <w:sz w:val="36"/>
        </w:rPr>
        <w:t>Tænk dig om – de her løft er farlige</w:t>
      </w:r>
      <w:bookmarkEnd w:id="110"/>
      <w:bookmarkEnd w:id="111"/>
    </w:p>
    <w:p w14:paraId="3019099E" w14:textId="77777777" w:rsidR="00980CEB" w:rsidRPr="006C66DE" w:rsidRDefault="00980CEB" w:rsidP="006C66DE">
      <w:pPr>
        <w:jc w:val="center"/>
        <w:rPr>
          <w:b/>
          <w:color w:val="FF0000"/>
          <w:sz w:val="32"/>
        </w:rPr>
      </w:pPr>
      <w:r w:rsidRPr="006C66DE">
        <w:rPr>
          <w:b/>
          <w:color w:val="FF0000"/>
          <w:sz w:val="32"/>
        </w:rPr>
        <w:t>Løft under midt lårhøjde - Løft over skulderhøjde</w:t>
      </w:r>
    </w:p>
    <w:p w14:paraId="4B92C891" w14:textId="77777777" w:rsidR="00980CEB" w:rsidRPr="006C66DE" w:rsidRDefault="00980CEB" w:rsidP="006C66DE">
      <w:pPr>
        <w:jc w:val="center"/>
        <w:rPr>
          <w:b/>
          <w:color w:val="FF0000"/>
          <w:sz w:val="32"/>
        </w:rPr>
      </w:pPr>
      <w:r w:rsidRPr="006C66DE">
        <w:rPr>
          <w:b/>
          <w:color w:val="FF0000"/>
          <w:sz w:val="32"/>
        </w:rPr>
        <w:t>Løft med vrid i kroppen - Løft med foroverbøjet lænd</w:t>
      </w:r>
    </w:p>
    <w:p w14:paraId="5925382B" w14:textId="77777777" w:rsidR="00980CEB" w:rsidRPr="006C66DE" w:rsidRDefault="00980CEB" w:rsidP="006C66DE">
      <w:pPr>
        <w:jc w:val="center"/>
        <w:rPr>
          <w:b/>
          <w:color w:val="FF0000"/>
          <w:sz w:val="32"/>
        </w:rPr>
      </w:pPr>
      <w:r w:rsidRPr="006C66DE">
        <w:rPr>
          <w:b/>
          <w:color w:val="FF0000"/>
          <w:sz w:val="32"/>
        </w:rPr>
        <w:t>PAS PÅ: lange rækkeafstande, knæliggende og hugsiddende arbejde</w:t>
      </w:r>
    </w:p>
    <w:p w14:paraId="03E8AD21" w14:textId="77777777" w:rsidR="00980CEB" w:rsidRPr="000A7916" w:rsidRDefault="00980CEB" w:rsidP="00980CEB"/>
    <w:p w14:paraId="104686DC" w14:textId="77777777" w:rsidR="00980CEB" w:rsidRDefault="00980CEB" w:rsidP="00980CEB">
      <w:pPr>
        <w:jc w:val="center"/>
        <w:rPr>
          <w:szCs w:val="26"/>
        </w:rPr>
      </w:pPr>
      <w:r>
        <w:rPr>
          <w:noProof/>
        </w:rPr>
        <w:lastRenderedPageBreak/>
        <w:drawing>
          <wp:inline distT="0" distB="0" distL="0" distR="0" wp14:anchorId="24FED7A7" wp14:editId="5FA3E3AE">
            <wp:extent cx="4725513" cy="1917476"/>
            <wp:effectExtent l="133350" t="133350" r="132715" b="140335"/>
            <wp:docPr id="14" name="Billede 14" descr="http://www.seahealth.dk/sites/default/files/media/PDF/fysisk_arbejdsmiljoe/ergonomi/Gode%20L%C3%B8ft%20D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eahealth.dk/sites/default/files/media/PDF/fysisk_arbejdsmiljoe/ergonomi/Gode%20L%C3%B8ft%20DK.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736716" cy="1922022"/>
                    </a:xfrm>
                    <a:prstGeom prst="rect">
                      <a:avLst/>
                    </a:prstGeom>
                    <a:noFill/>
                    <a:ln>
                      <a:noFill/>
                    </a:ln>
                    <a:effectLst>
                      <a:glow rad="127000">
                        <a:srgbClr val="00B050"/>
                      </a:glow>
                    </a:effectLst>
                  </pic:spPr>
                </pic:pic>
              </a:graphicData>
            </a:graphic>
          </wp:inline>
        </w:drawing>
      </w:r>
    </w:p>
    <w:p w14:paraId="7CB05E6A" w14:textId="77777777" w:rsidR="00980CEB" w:rsidRDefault="00980CEB" w:rsidP="00980CEB">
      <w:pPr>
        <w:jc w:val="center"/>
        <w:rPr>
          <w:szCs w:val="26"/>
        </w:rPr>
      </w:pPr>
      <w:r>
        <w:rPr>
          <w:noProof/>
        </w:rPr>
        <w:drawing>
          <wp:inline distT="0" distB="0" distL="0" distR="0" wp14:anchorId="2D626507" wp14:editId="32CA76B7">
            <wp:extent cx="4716379" cy="1962289"/>
            <wp:effectExtent l="133350" t="133350" r="141605" b="133350"/>
            <wp:docPr id="15" name="Billede 15" descr="http://www.seahealth.dk/sites/default/files/media/PDF/fysisk_arbejdsmiljoe/ergonomi/Pas%20p%C3%A5%20din%20r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eahealth.dk/sites/default/files/media/PDF/fysisk_arbejdsmiljoe/ergonomi/Pas%20p%C3%A5%20din%20ryg.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8212" cy="1983855"/>
                    </a:xfrm>
                    <a:prstGeom prst="rect">
                      <a:avLst/>
                    </a:prstGeom>
                    <a:noFill/>
                    <a:ln>
                      <a:noFill/>
                    </a:ln>
                    <a:effectLst>
                      <a:glow rad="127000">
                        <a:srgbClr val="00B050"/>
                      </a:glow>
                    </a:effectLst>
                  </pic:spPr>
                </pic:pic>
              </a:graphicData>
            </a:graphic>
          </wp:inline>
        </w:drawing>
      </w:r>
    </w:p>
    <w:p w14:paraId="15230711" w14:textId="77777777" w:rsidR="0018472C" w:rsidRDefault="0018472C" w:rsidP="0018472C">
      <w:pPr>
        <w:jc w:val="center"/>
        <w:rPr>
          <w:color w:val="00B050"/>
        </w:rPr>
      </w:pPr>
      <w:r w:rsidRPr="00091785">
        <w:rPr>
          <w:rFonts w:ascii="Comic Sans MS" w:hAnsi="Comic Sans MS"/>
          <w:noProof/>
          <w:color w:val="339966"/>
        </w:rPr>
        <w:drawing>
          <wp:inline distT="0" distB="0" distL="0" distR="0" wp14:anchorId="1C3914A9" wp14:editId="54DA6A7D">
            <wp:extent cx="2768245" cy="896352"/>
            <wp:effectExtent l="0" t="0" r="0" b="0"/>
            <wp:docPr id="20" name="Billede 20"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7BD2C2B5" w14:textId="77777777" w:rsidR="0018472C" w:rsidRDefault="0018472C" w:rsidP="0018472C">
      <w:pPr>
        <w:jc w:val="center"/>
        <w:rPr>
          <w:szCs w:val="26"/>
        </w:rPr>
      </w:pPr>
      <w:r w:rsidRPr="0018472C">
        <w:rPr>
          <w:b/>
          <w:color w:val="00B050"/>
        </w:rPr>
        <w:t>FOR EN SIKKERHEDS SKYLD</w:t>
      </w:r>
      <w:r>
        <w:rPr>
          <w:szCs w:val="26"/>
        </w:rPr>
        <w:t xml:space="preserve"> </w:t>
      </w:r>
      <w:r w:rsidR="00980CEB">
        <w:rPr>
          <w:szCs w:val="26"/>
        </w:rPr>
        <w:br w:type="page"/>
      </w:r>
    </w:p>
    <w:p w14:paraId="5F84880C" w14:textId="77777777" w:rsidR="0018472C" w:rsidRPr="0018472C" w:rsidRDefault="0018472C">
      <w:pPr>
        <w:rPr>
          <w:szCs w:val="26"/>
        </w:rPr>
      </w:pPr>
    </w:p>
    <w:p w14:paraId="7A641C95" w14:textId="77777777" w:rsidR="00F90527" w:rsidRDefault="00F90527">
      <w:pPr>
        <w:rPr>
          <w:rFonts w:ascii="Arial" w:hAnsi="Arial" w:cs="Arial"/>
          <w:b/>
        </w:rPr>
      </w:pPr>
    </w:p>
    <w:p w14:paraId="6DA9735E" w14:textId="77777777" w:rsidR="00F90527" w:rsidRPr="006C66DE" w:rsidRDefault="00F90527" w:rsidP="006C66DE">
      <w:pPr>
        <w:pStyle w:val="Overskrift1"/>
        <w:jc w:val="center"/>
        <w:rPr>
          <w:color w:val="00B050"/>
        </w:rPr>
      </w:pPr>
      <w:bookmarkStart w:id="112" w:name="_Toc40440989"/>
      <w:r w:rsidRPr="006C66DE">
        <w:rPr>
          <w:color w:val="00B050"/>
        </w:rPr>
        <w:t>PERSONLIGE VÆRNEMIDLER</w:t>
      </w:r>
      <w:bookmarkEnd w:id="112"/>
    </w:p>
    <w:p w14:paraId="18BBC514" w14:textId="77777777" w:rsidR="006C66DE" w:rsidRDefault="006C66DE">
      <w:pPr>
        <w:rPr>
          <w:rFonts w:ascii="Arial" w:hAnsi="Arial" w:cs="Arial"/>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6C66DE" w:rsidRPr="004546E1" w14:paraId="271A8C19" w14:textId="77777777" w:rsidTr="00531106">
        <w:tc>
          <w:tcPr>
            <w:tcW w:w="2268" w:type="dxa"/>
            <w:tcBorders>
              <w:top w:val="single" w:sz="4" w:space="0" w:color="auto"/>
              <w:left w:val="single" w:sz="4" w:space="0" w:color="auto"/>
              <w:bottom w:val="single" w:sz="4" w:space="0" w:color="auto"/>
              <w:right w:val="single" w:sz="4" w:space="0" w:color="auto"/>
            </w:tcBorders>
          </w:tcPr>
          <w:p w14:paraId="76844157" w14:textId="77777777" w:rsidR="006C66DE" w:rsidRDefault="006C66DE" w:rsidP="001D4189">
            <w:pPr>
              <w:pStyle w:val="Overskrift3"/>
            </w:pPr>
            <w:bookmarkStart w:id="113" w:name="_Toc199838048"/>
            <w:bookmarkStart w:id="114" w:name="_Toc199838788"/>
            <w:bookmarkStart w:id="115" w:name="_Toc4850184"/>
            <w:bookmarkStart w:id="116" w:name="_Toc40440990"/>
            <w:r w:rsidRPr="00F87B7B">
              <w:t>Personlige værnemidler</w:t>
            </w:r>
            <w:bookmarkEnd w:id="113"/>
            <w:bookmarkEnd w:id="114"/>
            <w:bookmarkEnd w:id="115"/>
            <w:bookmarkEnd w:id="116"/>
          </w:p>
          <w:p w14:paraId="4ACBA5D5" w14:textId="77777777" w:rsidR="006C66DE" w:rsidRDefault="006C66DE" w:rsidP="00531106">
            <w:bookmarkStart w:id="117" w:name="_Toc4850185"/>
            <w:r>
              <w:rPr>
                <w:noProof/>
              </w:rPr>
              <w:drawing>
                <wp:inline distT="0" distB="0" distL="0" distR="0" wp14:anchorId="5A34281B" wp14:editId="1DF386D3">
                  <wp:extent cx="1303020" cy="217805"/>
                  <wp:effectExtent l="0" t="0" r="0" b="0"/>
                  <wp:docPr id="35" name="Bille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ownload (2).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03020" cy="217805"/>
                          </a:xfrm>
                          <a:prstGeom prst="rect">
                            <a:avLst/>
                          </a:prstGeom>
                        </pic:spPr>
                      </pic:pic>
                    </a:graphicData>
                  </a:graphic>
                </wp:inline>
              </w:drawing>
            </w:r>
            <w:bookmarkEnd w:id="117"/>
          </w:p>
          <w:p w14:paraId="01A5C6B5" w14:textId="77777777" w:rsidR="001D4189" w:rsidRDefault="001D4189" w:rsidP="00531106"/>
          <w:p w14:paraId="4FC4B790" w14:textId="77777777" w:rsidR="001D4189" w:rsidRDefault="001D4189" w:rsidP="00531106"/>
          <w:p w14:paraId="48C2F6CA" w14:textId="77777777" w:rsidR="001D4189" w:rsidRDefault="001D4189" w:rsidP="00531106">
            <w:bookmarkStart w:id="118" w:name="_Toc4850186"/>
          </w:p>
          <w:p w14:paraId="7A8282C3" w14:textId="77777777" w:rsidR="006C66DE" w:rsidRDefault="006C66DE" w:rsidP="00531106">
            <w:r>
              <w:rPr>
                <w:noProof/>
              </w:rPr>
              <w:drawing>
                <wp:inline distT="0" distB="0" distL="0" distR="0" wp14:anchorId="22881F86" wp14:editId="5B2E2D79">
                  <wp:extent cx="1303358" cy="1053548"/>
                  <wp:effectExtent l="0" t="0" r="0" b="0"/>
                  <wp:docPr id="36" name="Bille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ownload (3).jpg"/>
                          <pic:cNvPicPr/>
                        </pic:nvPicPr>
                        <pic:blipFill>
                          <a:blip r:embed="rId60">
                            <a:extLst>
                              <a:ext uri="{28A0092B-C50C-407E-A947-70E740481C1C}">
                                <a14:useLocalDpi xmlns:a14="http://schemas.microsoft.com/office/drawing/2010/main" val="0"/>
                              </a:ext>
                            </a:extLst>
                          </a:blip>
                          <a:stretch>
                            <a:fillRect/>
                          </a:stretch>
                        </pic:blipFill>
                        <pic:spPr>
                          <a:xfrm>
                            <a:off x="0" y="0"/>
                            <a:ext cx="1310081" cy="1058982"/>
                          </a:xfrm>
                          <a:prstGeom prst="rect">
                            <a:avLst/>
                          </a:prstGeom>
                        </pic:spPr>
                      </pic:pic>
                    </a:graphicData>
                  </a:graphic>
                </wp:inline>
              </w:drawing>
            </w:r>
            <w:bookmarkEnd w:id="118"/>
          </w:p>
          <w:p w14:paraId="7BDF7BCE" w14:textId="77777777" w:rsidR="001D4189" w:rsidRDefault="001D4189" w:rsidP="00531106"/>
          <w:p w14:paraId="479D8F89" w14:textId="77777777" w:rsidR="001D4189" w:rsidRDefault="001D4189" w:rsidP="00531106"/>
          <w:p w14:paraId="029864CC" w14:textId="77777777" w:rsidR="001D4189" w:rsidRDefault="001D4189" w:rsidP="00531106"/>
          <w:p w14:paraId="2B5F9A69" w14:textId="77777777" w:rsidR="006C66DE" w:rsidRPr="00F87B7B" w:rsidRDefault="006C66DE" w:rsidP="00531106">
            <w:bookmarkStart w:id="119" w:name="_Toc4850187"/>
            <w:r>
              <w:rPr>
                <w:noProof/>
              </w:rPr>
              <w:drawing>
                <wp:inline distT="0" distB="0" distL="0" distR="0" wp14:anchorId="159353FA" wp14:editId="50094934">
                  <wp:extent cx="1303020" cy="867410"/>
                  <wp:effectExtent l="0" t="0" r="0" b="8890"/>
                  <wp:docPr id="37" name="Billed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wnload (4).jpg"/>
                          <pic:cNvPicPr/>
                        </pic:nvPicPr>
                        <pic:blipFill>
                          <a:blip r:embed="rId61">
                            <a:extLst>
                              <a:ext uri="{28A0092B-C50C-407E-A947-70E740481C1C}">
                                <a14:useLocalDpi xmlns:a14="http://schemas.microsoft.com/office/drawing/2010/main" val="0"/>
                              </a:ext>
                            </a:extLst>
                          </a:blip>
                          <a:stretch>
                            <a:fillRect/>
                          </a:stretch>
                        </pic:blipFill>
                        <pic:spPr>
                          <a:xfrm>
                            <a:off x="0" y="0"/>
                            <a:ext cx="1303020" cy="867410"/>
                          </a:xfrm>
                          <a:prstGeom prst="rect">
                            <a:avLst/>
                          </a:prstGeom>
                        </pic:spPr>
                      </pic:pic>
                    </a:graphicData>
                  </a:graphic>
                </wp:inline>
              </w:drawing>
            </w:r>
            <w:bookmarkEnd w:id="119"/>
          </w:p>
        </w:tc>
        <w:tc>
          <w:tcPr>
            <w:tcW w:w="8222" w:type="dxa"/>
            <w:tcBorders>
              <w:top w:val="single" w:sz="4" w:space="0" w:color="auto"/>
              <w:left w:val="single" w:sz="4" w:space="0" w:color="auto"/>
              <w:bottom w:val="single" w:sz="4" w:space="0" w:color="auto"/>
              <w:right w:val="single" w:sz="4" w:space="0" w:color="auto"/>
            </w:tcBorders>
          </w:tcPr>
          <w:p w14:paraId="0DB37FBF" w14:textId="77777777" w:rsidR="006C66DE" w:rsidRPr="004546E1" w:rsidRDefault="006C66DE" w:rsidP="00531106">
            <w:pPr>
              <w:rPr>
                <w:sz w:val="26"/>
                <w:szCs w:val="26"/>
              </w:rPr>
            </w:pPr>
            <w:r w:rsidRPr="004546E1">
              <w:rPr>
                <w:sz w:val="26"/>
                <w:szCs w:val="26"/>
              </w:rPr>
              <w:t xml:space="preserve">For de enkelte typer af </w:t>
            </w:r>
            <w:r>
              <w:rPr>
                <w:sz w:val="26"/>
                <w:szCs w:val="26"/>
              </w:rPr>
              <w:t xml:space="preserve">personlige </w:t>
            </w:r>
            <w:r w:rsidRPr="004546E1">
              <w:rPr>
                <w:sz w:val="26"/>
                <w:szCs w:val="26"/>
              </w:rPr>
              <w:t>værnemidler findes der regler for, hvordan de skal være udformet, hvordan og hvor længe</w:t>
            </w:r>
            <w:r>
              <w:rPr>
                <w:sz w:val="26"/>
                <w:szCs w:val="26"/>
              </w:rPr>
              <w:t>,</w:t>
            </w:r>
            <w:r w:rsidRPr="004546E1">
              <w:rPr>
                <w:sz w:val="26"/>
                <w:szCs w:val="26"/>
              </w:rPr>
              <w:t xml:space="preserve"> de må bruges osv. Sæt dig ind i det før brug</w:t>
            </w:r>
            <w:r>
              <w:rPr>
                <w:sz w:val="26"/>
                <w:szCs w:val="26"/>
              </w:rPr>
              <w:t>.</w:t>
            </w:r>
          </w:p>
          <w:p w14:paraId="3A388573" w14:textId="77777777" w:rsidR="006C66DE" w:rsidRDefault="006C66DE" w:rsidP="00531106">
            <w:pPr>
              <w:rPr>
                <w:sz w:val="26"/>
                <w:szCs w:val="26"/>
              </w:rPr>
            </w:pPr>
            <w:r>
              <w:rPr>
                <w:sz w:val="26"/>
                <w:szCs w:val="26"/>
              </w:rPr>
              <w:t>Du må kun bruge de personlige værnemidler, der er udleveret til dig og som er mærket med dit navn. (Hjelm, høreværn, sko, støvler, handsker m.v.)</w:t>
            </w:r>
          </w:p>
          <w:p w14:paraId="2564560F" w14:textId="77777777" w:rsidR="006C66DE" w:rsidRDefault="006C66DE" w:rsidP="00531106">
            <w:pPr>
              <w:rPr>
                <w:sz w:val="26"/>
                <w:szCs w:val="26"/>
              </w:rPr>
            </w:pPr>
          </w:p>
          <w:p w14:paraId="154649A7" w14:textId="77777777" w:rsidR="006C66DE" w:rsidRPr="00AF5C85" w:rsidRDefault="006C66DE" w:rsidP="00531106">
            <w:pPr>
              <w:rPr>
                <w:color w:val="000000"/>
                <w:szCs w:val="24"/>
              </w:rPr>
            </w:pPr>
            <w:r w:rsidRPr="00AF5C85">
              <w:rPr>
                <w:color w:val="000000"/>
                <w:sz w:val="26"/>
                <w:szCs w:val="26"/>
              </w:rPr>
              <w:t>Høreværn på begge ører skal altid bruges under arbejde</w:t>
            </w:r>
            <w:r>
              <w:rPr>
                <w:color w:val="000000"/>
                <w:sz w:val="26"/>
                <w:szCs w:val="26"/>
              </w:rPr>
              <w:t>,</w:t>
            </w:r>
            <w:r w:rsidRPr="00AF5C85">
              <w:rPr>
                <w:color w:val="000000"/>
                <w:sz w:val="26"/>
                <w:szCs w:val="26"/>
              </w:rPr>
              <w:t xml:space="preserve"> når støjen overskrider 85 </w:t>
            </w:r>
            <w:proofErr w:type="spellStart"/>
            <w:r w:rsidRPr="00AF5C85">
              <w:rPr>
                <w:color w:val="000000"/>
                <w:sz w:val="26"/>
                <w:szCs w:val="26"/>
              </w:rPr>
              <w:t>dba</w:t>
            </w:r>
            <w:proofErr w:type="spellEnd"/>
            <w:r>
              <w:rPr>
                <w:color w:val="000000"/>
                <w:sz w:val="26"/>
                <w:szCs w:val="26"/>
              </w:rPr>
              <w:t xml:space="preserve"> </w:t>
            </w:r>
            <w:r w:rsidRPr="00AF5C85">
              <w:rPr>
                <w:color w:val="000000"/>
                <w:sz w:val="26"/>
                <w:szCs w:val="26"/>
              </w:rPr>
              <w:t>uanset</w:t>
            </w:r>
            <w:r>
              <w:rPr>
                <w:color w:val="000000"/>
                <w:sz w:val="26"/>
                <w:szCs w:val="26"/>
              </w:rPr>
              <w:t>,</w:t>
            </w:r>
            <w:r w:rsidRPr="00AF5C85">
              <w:rPr>
                <w:color w:val="000000"/>
                <w:sz w:val="26"/>
                <w:szCs w:val="26"/>
              </w:rPr>
              <w:t xml:space="preserve"> hvor længe du arbejder med maskinen eller i området tæt på.</w:t>
            </w:r>
          </w:p>
          <w:p w14:paraId="44845B18" w14:textId="77777777" w:rsidR="006C66DE" w:rsidRPr="00AF5C85" w:rsidRDefault="006C66DE" w:rsidP="00531106">
            <w:pPr>
              <w:rPr>
                <w:color w:val="000000"/>
                <w:szCs w:val="24"/>
              </w:rPr>
            </w:pPr>
            <w:r w:rsidRPr="00AF5C85">
              <w:rPr>
                <w:color w:val="000000"/>
                <w:sz w:val="26"/>
                <w:szCs w:val="26"/>
              </w:rPr>
              <w:t>Tjeck altid maskinen og brugsanvisningerne, så du kender støjgrænserne.</w:t>
            </w:r>
          </w:p>
          <w:p w14:paraId="24A76FE0" w14:textId="77777777" w:rsidR="006C66DE" w:rsidRPr="00AF5C85" w:rsidRDefault="006C66DE" w:rsidP="00531106">
            <w:pPr>
              <w:rPr>
                <w:color w:val="000000"/>
                <w:szCs w:val="24"/>
              </w:rPr>
            </w:pPr>
            <w:r w:rsidRPr="00AF5C85">
              <w:rPr>
                <w:color w:val="000000"/>
                <w:sz w:val="26"/>
                <w:szCs w:val="26"/>
              </w:rPr>
              <w:t>Høreværn med musik eller radio er tilladt, når du arbejder med maskiner, der overstiger ovennævnte grænser.</w:t>
            </w:r>
          </w:p>
          <w:p w14:paraId="467BBB24" w14:textId="77777777" w:rsidR="006C66DE" w:rsidRPr="00AF5C85" w:rsidRDefault="006C66DE" w:rsidP="00531106">
            <w:pPr>
              <w:rPr>
                <w:color w:val="000000"/>
                <w:szCs w:val="24"/>
              </w:rPr>
            </w:pPr>
            <w:r w:rsidRPr="00AF5C85">
              <w:rPr>
                <w:color w:val="000000"/>
                <w:sz w:val="26"/>
                <w:szCs w:val="26"/>
              </w:rPr>
              <w:t xml:space="preserve">Når du arbejder med almindeligt manuelt arbejde, må du godt lytte til radio/musik i det </w:t>
            </w:r>
            <w:r w:rsidRPr="00AF5C85">
              <w:rPr>
                <w:color w:val="000000"/>
                <w:sz w:val="26"/>
                <w:szCs w:val="26"/>
                <w:u w:val="single"/>
              </w:rPr>
              <w:t>ene</w:t>
            </w:r>
            <w:r w:rsidRPr="00AF5C85">
              <w:rPr>
                <w:color w:val="000000"/>
                <w:sz w:val="26"/>
                <w:szCs w:val="26"/>
              </w:rPr>
              <w:t xml:space="preserve"> øre. Det andet skal være fri, så kolleger og kunder kan kontakte dig</w:t>
            </w:r>
            <w:r>
              <w:rPr>
                <w:color w:val="000000"/>
                <w:sz w:val="26"/>
                <w:szCs w:val="26"/>
              </w:rPr>
              <w:t>,</w:t>
            </w:r>
            <w:r w:rsidRPr="00AF5C85">
              <w:rPr>
                <w:color w:val="000000"/>
                <w:sz w:val="26"/>
                <w:szCs w:val="26"/>
              </w:rPr>
              <w:t xml:space="preserve"> og så du er opmærksom på dine omgivelser.</w:t>
            </w:r>
          </w:p>
          <w:p w14:paraId="13C73AF5" w14:textId="77777777" w:rsidR="006C66DE" w:rsidRDefault="006C66DE" w:rsidP="00531106">
            <w:pPr>
              <w:rPr>
                <w:sz w:val="26"/>
                <w:szCs w:val="26"/>
              </w:rPr>
            </w:pPr>
          </w:p>
          <w:p w14:paraId="5D2D8B8A" w14:textId="77777777" w:rsidR="006C66DE" w:rsidRDefault="006C66DE" w:rsidP="00531106">
            <w:pPr>
              <w:rPr>
                <w:sz w:val="26"/>
                <w:szCs w:val="26"/>
              </w:rPr>
            </w:pPr>
            <w:r>
              <w:rPr>
                <w:sz w:val="26"/>
                <w:szCs w:val="26"/>
              </w:rPr>
              <w:t>Under AL færdsel i klokketårnet SKAL du og evt gæster anvende høreværn.</w:t>
            </w:r>
          </w:p>
          <w:p w14:paraId="374F125D" w14:textId="77777777" w:rsidR="006C66DE" w:rsidRDefault="006C66DE" w:rsidP="00531106">
            <w:pPr>
              <w:rPr>
                <w:sz w:val="26"/>
                <w:szCs w:val="26"/>
              </w:rPr>
            </w:pPr>
          </w:p>
          <w:p w14:paraId="6F803C78" w14:textId="77777777" w:rsidR="006C66DE" w:rsidRPr="004546E1" w:rsidRDefault="006C66DE" w:rsidP="00531106">
            <w:pPr>
              <w:rPr>
                <w:sz w:val="26"/>
                <w:szCs w:val="26"/>
              </w:rPr>
            </w:pPr>
            <w:r w:rsidRPr="00F87B7B">
              <w:rPr>
                <w:sz w:val="26"/>
                <w:szCs w:val="26"/>
              </w:rPr>
              <w:t xml:space="preserve">Masker </w:t>
            </w:r>
            <w:r w:rsidRPr="004546E1">
              <w:rPr>
                <w:sz w:val="26"/>
                <w:szCs w:val="26"/>
              </w:rPr>
              <w:t xml:space="preserve">skal altid bruges under arbejde med </w:t>
            </w:r>
            <w:r>
              <w:rPr>
                <w:sz w:val="26"/>
                <w:szCs w:val="26"/>
              </w:rPr>
              <w:t xml:space="preserve">gasbrænder, barkflis, </w:t>
            </w:r>
            <w:r w:rsidRPr="004546E1">
              <w:rPr>
                <w:sz w:val="26"/>
                <w:szCs w:val="26"/>
              </w:rPr>
              <w:t>støv og når databladene foreskriver det</w:t>
            </w:r>
            <w:r>
              <w:rPr>
                <w:sz w:val="26"/>
                <w:szCs w:val="26"/>
              </w:rPr>
              <w:t>.</w:t>
            </w:r>
          </w:p>
          <w:p w14:paraId="259CBAC3" w14:textId="77777777" w:rsidR="006C66DE" w:rsidRPr="00F87B7B" w:rsidRDefault="006C66DE" w:rsidP="00531106">
            <w:pPr>
              <w:rPr>
                <w:sz w:val="26"/>
                <w:szCs w:val="26"/>
              </w:rPr>
            </w:pPr>
          </w:p>
          <w:p w14:paraId="08B5855D" w14:textId="77777777" w:rsidR="006C66DE" w:rsidRDefault="006C66DE" w:rsidP="00531106">
            <w:pPr>
              <w:rPr>
                <w:sz w:val="26"/>
                <w:szCs w:val="26"/>
              </w:rPr>
            </w:pPr>
            <w:r w:rsidRPr="00F87B7B">
              <w:rPr>
                <w:sz w:val="26"/>
                <w:szCs w:val="26"/>
              </w:rPr>
              <w:t>Sikkerhedsfodtøj</w:t>
            </w:r>
            <w:r w:rsidRPr="004546E1">
              <w:rPr>
                <w:sz w:val="26"/>
                <w:szCs w:val="26"/>
              </w:rPr>
              <w:t xml:space="preserve"> skal bruges under alt arbejde </w:t>
            </w:r>
            <w:r>
              <w:rPr>
                <w:sz w:val="26"/>
                <w:szCs w:val="26"/>
              </w:rPr>
              <w:t>uden</w:t>
            </w:r>
            <w:r w:rsidRPr="004546E1">
              <w:rPr>
                <w:sz w:val="26"/>
                <w:szCs w:val="26"/>
              </w:rPr>
              <w:t>dørs</w:t>
            </w:r>
            <w:r>
              <w:rPr>
                <w:sz w:val="26"/>
                <w:szCs w:val="26"/>
              </w:rPr>
              <w:t>.</w:t>
            </w:r>
            <w:r w:rsidRPr="004546E1">
              <w:rPr>
                <w:sz w:val="26"/>
                <w:szCs w:val="26"/>
              </w:rPr>
              <w:t xml:space="preserve"> </w:t>
            </w:r>
          </w:p>
          <w:p w14:paraId="36C9EEF1" w14:textId="77777777" w:rsidR="006C66DE" w:rsidRDefault="006C66DE" w:rsidP="00531106">
            <w:pPr>
              <w:rPr>
                <w:sz w:val="26"/>
                <w:szCs w:val="26"/>
              </w:rPr>
            </w:pPr>
          </w:p>
          <w:p w14:paraId="7BE06931" w14:textId="77777777" w:rsidR="006C66DE" w:rsidRDefault="006C66DE" w:rsidP="00531106">
            <w:pPr>
              <w:rPr>
                <w:sz w:val="26"/>
                <w:szCs w:val="26"/>
              </w:rPr>
            </w:pPr>
            <w:r w:rsidRPr="00F87B7B">
              <w:rPr>
                <w:sz w:val="26"/>
                <w:szCs w:val="26"/>
              </w:rPr>
              <w:t>Sikkerhedsbriller</w:t>
            </w:r>
            <w:r>
              <w:rPr>
                <w:sz w:val="26"/>
                <w:szCs w:val="26"/>
              </w:rPr>
              <w:t xml:space="preserve"> skal bæres under arbejdet, når det er foreskrevet fx i databladene.</w:t>
            </w:r>
          </w:p>
          <w:p w14:paraId="6B306E3D" w14:textId="77777777" w:rsidR="006C66DE" w:rsidRDefault="006C66DE" w:rsidP="00531106">
            <w:pPr>
              <w:rPr>
                <w:sz w:val="26"/>
                <w:szCs w:val="26"/>
              </w:rPr>
            </w:pPr>
          </w:p>
          <w:p w14:paraId="3C021AAA" w14:textId="77777777" w:rsidR="006C66DE" w:rsidRDefault="006C66DE" w:rsidP="00531106">
            <w:pPr>
              <w:rPr>
                <w:sz w:val="26"/>
                <w:szCs w:val="26"/>
              </w:rPr>
            </w:pPr>
            <w:r w:rsidRPr="00F87B7B">
              <w:rPr>
                <w:sz w:val="26"/>
                <w:szCs w:val="26"/>
              </w:rPr>
              <w:t>Hjelm</w:t>
            </w:r>
            <w:r>
              <w:rPr>
                <w:sz w:val="26"/>
                <w:szCs w:val="26"/>
              </w:rPr>
              <w:t xml:space="preserve"> – arbejder du inden for en gravemaskines svingradius eller med andre opgaver, hvor du kan få noget i hovedet fx beskæring, SKAL du bruge hjelm.</w:t>
            </w:r>
          </w:p>
          <w:p w14:paraId="37C5B304" w14:textId="77777777" w:rsidR="006C66DE" w:rsidRPr="00560D43" w:rsidRDefault="006C66DE" w:rsidP="00531106">
            <w:pPr>
              <w:rPr>
                <w:sz w:val="26"/>
                <w:szCs w:val="26"/>
              </w:rPr>
            </w:pPr>
          </w:p>
          <w:p w14:paraId="36717054" w14:textId="77777777" w:rsidR="006C66DE" w:rsidRPr="002441FD" w:rsidRDefault="006C66DE" w:rsidP="00531106">
            <w:pPr>
              <w:rPr>
                <w:rFonts w:ascii="Arial" w:hAnsi="Arial" w:cs="Arial"/>
                <w:b/>
                <w:color w:val="00B050"/>
                <w:szCs w:val="26"/>
              </w:rPr>
            </w:pPr>
            <w:r w:rsidRPr="002441FD">
              <w:rPr>
                <w:rFonts w:ascii="Arial" w:hAnsi="Arial" w:cs="Arial"/>
                <w:b/>
                <w:color w:val="00B050"/>
                <w:szCs w:val="26"/>
              </w:rPr>
              <w:t>NÅR ARBEJDET KRÆVER DET – SKAL DU BRUGE VÆRNEMIDLER</w:t>
            </w:r>
          </w:p>
          <w:p w14:paraId="38EF121E" w14:textId="77777777" w:rsidR="006C66DE" w:rsidRDefault="006C66DE" w:rsidP="00531106">
            <w:pPr>
              <w:rPr>
                <w:sz w:val="26"/>
                <w:szCs w:val="26"/>
              </w:rPr>
            </w:pPr>
          </w:p>
          <w:p w14:paraId="4696ED4D" w14:textId="77777777" w:rsidR="006C66DE" w:rsidRPr="001F5A88" w:rsidRDefault="006C66DE" w:rsidP="00531106">
            <w:pPr>
              <w:rPr>
                <w:sz w:val="26"/>
                <w:szCs w:val="26"/>
              </w:rPr>
            </w:pPr>
            <w:r w:rsidRPr="00E61D49">
              <w:rPr>
                <w:color w:val="FF0000"/>
                <w:sz w:val="26"/>
                <w:szCs w:val="26"/>
              </w:rPr>
              <w:t>Hvis et personligt værnemiddel forsvinder, er du selv ansvarlig for, at der indkøbes nyt efter vores aftaler for indkøb</w:t>
            </w:r>
          </w:p>
        </w:tc>
      </w:tr>
    </w:tbl>
    <w:p w14:paraId="407D6EDA" w14:textId="77777777" w:rsidR="006C66DE" w:rsidRDefault="006C66DE">
      <w:pPr>
        <w:rPr>
          <w:rFonts w:ascii="Arial" w:hAnsi="Arial" w:cs="Arial"/>
          <w:b/>
        </w:rPr>
      </w:pPr>
    </w:p>
    <w:p w14:paraId="27127DE2" w14:textId="77777777" w:rsidR="00F90527" w:rsidRDefault="00F90527">
      <w:pPr>
        <w:rPr>
          <w:rFonts w:ascii="Arial" w:hAnsi="Arial" w:cs="Arial"/>
          <w:b/>
        </w:rPr>
      </w:pPr>
    </w:p>
    <w:p w14:paraId="0B741508" w14:textId="77777777" w:rsidR="001D4189" w:rsidRDefault="001D4189">
      <w:r>
        <w:br w:type="page"/>
      </w:r>
    </w:p>
    <w:tbl>
      <w:tblPr>
        <w:tblW w:w="10077" w:type="dxa"/>
        <w:tblInd w:w="-436" w:type="dxa"/>
        <w:tblCellMar>
          <w:left w:w="70" w:type="dxa"/>
          <w:right w:w="70" w:type="dxa"/>
        </w:tblCellMar>
        <w:tblLook w:val="04A0" w:firstRow="1" w:lastRow="0" w:firstColumn="1" w:lastColumn="0" w:noHBand="0" w:noVBand="1"/>
      </w:tblPr>
      <w:tblGrid>
        <w:gridCol w:w="5540"/>
        <w:gridCol w:w="540"/>
        <w:gridCol w:w="540"/>
        <w:gridCol w:w="540"/>
        <w:gridCol w:w="540"/>
        <w:gridCol w:w="540"/>
        <w:gridCol w:w="540"/>
        <w:gridCol w:w="614"/>
        <w:gridCol w:w="683"/>
      </w:tblGrid>
      <w:tr w:rsidR="001D4189" w:rsidRPr="002D37B0" w14:paraId="5DDCA28D" w14:textId="77777777" w:rsidTr="001D4189">
        <w:trPr>
          <w:trHeight w:val="870"/>
        </w:trPr>
        <w:tc>
          <w:tcPr>
            <w:tcW w:w="5540" w:type="dxa"/>
            <w:tcBorders>
              <w:top w:val="single" w:sz="8" w:space="0" w:color="auto"/>
              <w:left w:val="single" w:sz="8" w:space="0" w:color="auto"/>
              <w:bottom w:val="nil"/>
              <w:right w:val="single" w:sz="8" w:space="0" w:color="auto"/>
            </w:tcBorders>
            <w:shd w:val="clear" w:color="auto" w:fill="auto"/>
            <w:noWrap/>
            <w:vAlign w:val="bottom"/>
            <w:hideMark/>
          </w:tcPr>
          <w:p w14:paraId="7F5783C8" w14:textId="77777777" w:rsidR="001D4189" w:rsidRPr="00345BB8" w:rsidRDefault="00E52029" w:rsidP="00345BB8">
            <w:pPr>
              <w:pStyle w:val="Overskrift3"/>
              <w:jc w:val="center"/>
            </w:pPr>
            <w:bookmarkStart w:id="120" w:name="_Toc40440991"/>
            <w:r w:rsidRPr="00345BB8">
              <w:rPr>
                <w:color w:val="00B050"/>
                <w:sz w:val="24"/>
              </w:rPr>
              <w:lastRenderedPageBreak/>
              <w:t>Oversigt over brug af værnemidler</w:t>
            </w:r>
            <w:bookmarkEnd w:id="120"/>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5B67927B"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Sikkerhedsfodtøj</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F6B5838"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Høreværn</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44242686"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Visir/briller</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39E6B5C7"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Hjelm</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62D857A0"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Handsker</w:t>
            </w:r>
          </w:p>
        </w:tc>
        <w:tc>
          <w:tcPr>
            <w:tcW w:w="540"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0A68824"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Skærebukser</w:t>
            </w:r>
          </w:p>
        </w:tc>
        <w:tc>
          <w:tcPr>
            <w:tcW w:w="614" w:type="dxa"/>
            <w:vMerge w:val="restart"/>
            <w:tcBorders>
              <w:top w:val="single" w:sz="8" w:space="0" w:color="auto"/>
              <w:left w:val="single" w:sz="8" w:space="0" w:color="auto"/>
              <w:bottom w:val="single" w:sz="8" w:space="0" w:color="000000"/>
              <w:right w:val="single" w:sz="8" w:space="0" w:color="auto"/>
            </w:tcBorders>
            <w:shd w:val="clear" w:color="auto" w:fill="auto"/>
            <w:noWrap/>
            <w:textDirection w:val="btLr"/>
            <w:vAlign w:val="center"/>
            <w:hideMark/>
          </w:tcPr>
          <w:p w14:paraId="2FC19FF3" w14:textId="77777777" w:rsidR="001D4189" w:rsidRPr="002D37B0" w:rsidRDefault="001D4189" w:rsidP="00531106">
            <w:pPr>
              <w:jc w:val="center"/>
              <w:rPr>
                <w:rFonts w:ascii="Arial" w:hAnsi="Arial" w:cs="Arial"/>
                <w:b/>
                <w:bCs/>
                <w:color w:val="000000"/>
                <w:sz w:val="20"/>
                <w:szCs w:val="22"/>
              </w:rPr>
            </w:pPr>
            <w:r w:rsidRPr="002D37B0">
              <w:rPr>
                <w:rFonts w:ascii="Arial" w:hAnsi="Arial" w:cs="Arial"/>
                <w:b/>
                <w:bCs/>
                <w:color w:val="000000"/>
                <w:sz w:val="20"/>
                <w:szCs w:val="22"/>
              </w:rPr>
              <w:t>Vejrlig</w:t>
            </w:r>
          </w:p>
        </w:tc>
        <w:tc>
          <w:tcPr>
            <w:tcW w:w="683" w:type="dxa"/>
            <w:vMerge w:val="restart"/>
            <w:tcBorders>
              <w:top w:val="single" w:sz="8" w:space="0" w:color="auto"/>
              <w:left w:val="single" w:sz="8" w:space="0" w:color="auto"/>
              <w:bottom w:val="single" w:sz="8" w:space="0" w:color="000000"/>
              <w:right w:val="single" w:sz="8" w:space="0" w:color="auto"/>
            </w:tcBorders>
            <w:shd w:val="clear" w:color="auto" w:fill="auto"/>
            <w:textDirection w:val="btLr"/>
            <w:vAlign w:val="center"/>
            <w:hideMark/>
          </w:tcPr>
          <w:p w14:paraId="32220312" w14:textId="77777777" w:rsidR="001D4189" w:rsidRPr="002D37B0" w:rsidRDefault="001D4189" w:rsidP="00531106">
            <w:pPr>
              <w:jc w:val="center"/>
              <w:rPr>
                <w:rFonts w:ascii="Arial" w:hAnsi="Arial" w:cs="Arial"/>
                <w:b/>
                <w:bCs/>
                <w:sz w:val="20"/>
                <w:szCs w:val="22"/>
              </w:rPr>
            </w:pPr>
            <w:r w:rsidRPr="002D37B0">
              <w:rPr>
                <w:rFonts w:ascii="Arial" w:hAnsi="Arial" w:cs="Arial"/>
                <w:b/>
                <w:bCs/>
                <w:sz w:val="20"/>
                <w:szCs w:val="22"/>
              </w:rPr>
              <w:t>Diverse</w:t>
            </w:r>
          </w:p>
        </w:tc>
      </w:tr>
      <w:tr w:rsidR="001D4189" w:rsidRPr="002D37B0" w14:paraId="6F9D2A12" w14:textId="77777777" w:rsidTr="001D4189">
        <w:trPr>
          <w:trHeight w:val="840"/>
        </w:trPr>
        <w:tc>
          <w:tcPr>
            <w:tcW w:w="5540" w:type="dxa"/>
            <w:tcBorders>
              <w:top w:val="nil"/>
              <w:left w:val="single" w:sz="8" w:space="0" w:color="auto"/>
              <w:bottom w:val="single" w:sz="8" w:space="0" w:color="auto"/>
              <w:right w:val="single" w:sz="8" w:space="0" w:color="auto"/>
            </w:tcBorders>
            <w:shd w:val="clear" w:color="auto" w:fill="auto"/>
            <w:noWrap/>
            <w:vAlign w:val="center"/>
            <w:hideMark/>
          </w:tcPr>
          <w:p w14:paraId="7454F354" w14:textId="77777777" w:rsidR="001D4189" w:rsidRPr="00345BB8" w:rsidRDefault="001D4189" w:rsidP="00345BB8"/>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7A07E43C" w14:textId="77777777" w:rsidR="001D4189" w:rsidRPr="002D37B0" w:rsidRDefault="001D4189" w:rsidP="00531106">
            <w:pPr>
              <w:rPr>
                <w:rFonts w:ascii="Arial" w:hAnsi="Arial" w:cs="Arial"/>
                <w:b/>
                <w:bCs/>
                <w:color w:val="000000"/>
                <w:sz w:val="22"/>
                <w:szCs w:val="22"/>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1BCBC26B" w14:textId="77777777" w:rsidR="001D4189" w:rsidRPr="002D37B0" w:rsidRDefault="001D4189" w:rsidP="00531106">
            <w:pPr>
              <w:rPr>
                <w:rFonts w:ascii="Arial" w:hAnsi="Arial" w:cs="Arial"/>
                <w:b/>
                <w:bCs/>
                <w:color w:val="000000"/>
                <w:sz w:val="22"/>
                <w:szCs w:val="22"/>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72EE36A5" w14:textId="77777777" w:rsidR="001D4189" w:rsidRPr="002D37B0" w:rsidRDefault="001D4189" w:rsidP="00531106">
            <w:pPr>
              <w:rPr>
                <w:rFonts w:ascii="Arial" w:hAnsi="Arial" w:cs="Arial"/>
                <w:b/>
                <w:bCs/>
                <w:color w:val="000000"/>
                <w:sz w:val="22"/>
                <w:szCs w:val="22"/>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37B3457D" w14:textId="77777777" w:rsidR="001D4189" w:rsidRPr="002D37B0" w:rsidRDefault="001D4189" w:rsidP="00531106">
            <w:pPr>
              <w:rPr>
                <w:rFonts w:ascii="Arial" w:hAnsi="Arial" w:cs="Arial"/>
                <w:b/>
                <w:bCs/>
                <w:color w:val="000000"/>
                <w:sz w:val="22"/>
                <w:szCs w:val="22"/>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737D9576" w14:textId="77777777" w:rsidR="001D4189" w:rsidRPr="002D37B0" w:rsidRDefault="001D4189" w:rsidP="00531106">
            <w:pPr>
              <w:rPr>
                <w:rFonts w:ascii="Arial" w:hAnsi="Arial" w:cs="Arial"/>
                <w:b/>
                <w:bCs/>
                <w:color w:val="000000"/>
                <w:sz w:val="22"/>
                <w:szCs w:val="22"/>
              </w:rPr>
            </w:pPr>
          </w:p>
        </w:tc>
        <w:tc>
          <w:tcPr>
            <w:tcW w:w="540" w:type="dxa"/>
            <w:vMerge/>
            <w:tcBorders>
              <w:top w:val="single" w:sz="8" w:space="0" w:color="auto"/>
              <w:left w:val="single" w:sz="8" w:space="0" w:color="auto"/>
              <w:bottom w:val="single" w:sz="8" w:space="0" w:color="000000"/>
              <w:right w:val="single" w:sz="8" w:space="0" w:color="auto"/>
            </w:tcBorders>
            <w:vAlign w:val="center"/>
            <w:hideMark/>
          </w:tcPr>
          <w:p w14:paraId="33DBD3E4" w14:textId="77777777" w:rsidR="001D4189" w:rsidRPr="002D37B0" w:rsidRDefault="001D4189" w:rsidP="00531106">
            <w:pPr>
              <w:rPr>
                <w:rFonts w:ascii="Arial" w:hAnsi="Arial" w:cs="Arial"/>
                <w:b/>
                <w:bCs/>
                <w:color w:val="000000"/>
                <w:sz w:val="22"/>
                <w:szCs w:val="22"/>
              </w:rPr>
            </w:pPr>
          </w:p>
        </w:tc>
        <w:tc>
          <w:tcPr>
            <w:tcW w:w="614" w:type="dxa"/>
            <w:vMerge/>
            <w:tcBorders>
              <w:top w:val="single" w:sz="8" w:space="0" w:color="auto"/>
              <w:left w:val="single" w:sz="8" w:space="0" w:color="auto"/>
              <w:bottom w:val="single" w:sz="8" w:space="0" w:color="000000"/>
              <w:right w:val="single" w:sz="8" w:space="0" w:color="auto"/>
            </w:tcBorders>
            <w:vAlign w:val="center"/>
            <w:hideMark/>
          </w:tcPr>
          <w:p w14:paraId="135CADC5" w14:textId="77777777" w:rsidR="001D4189" w:rsidRPr="002D37B0" w:rsidRDefault="001D4189" w:rsidP="00531106">
            <w:pPr>
              <w:rPr>
                <w:rFonts w:ascii="Arial" w:hAnsi="Arial" w:cs="Arial"/>
                <w:b/>
                <w:bCs/>
                <w:color w:val="000000"/>
                <w:sz w:val="22"/>
                <w:szCs w:val="22"/>
              </w:rPr>
            </w:pPr>
          </w:p>
        </w:tc>
        <w:tc>
          <w:tcPr>
            <w:tcW w:w="683" w:type="dxa"/>
            <w:vMerge/>
            <w:tcBorders>
              <w:top w:val="single" w:sz="8" w:space="0" w:color="auto"/>
              <w:left w:val="single" w:sz="8" w:space="0" w:color="auto"/>
              <w:bottom w:val="single" w:sz="8" w:space="0" w:color="000000"/>
              <w:right w:val="single" w:sz="8" w:space="0" w:color="auto"/>
            </w:tcBorders>
            <w:vAlign w:val="center"/>
            <w:hideMark/>
          </w:tcPr>
          <w:p w14:paraId="65830D2B" w14:textId="77777777" w:rsidR="001D4189" w:rsidRPr="002D37B0" w:rsidRDefault="001D4189" w:rsidP="00531106">
            <w:pPr>
              <w:rPr>
                <w:rFonts w:ascii="Arial" w:hAnsi="Arial" w:cs="Arial"/>
                <w:b/>
                <w:bCs/>
                <w:sz w:val="22"/>
                <w:szCs w:val="22"/>
              </w:rPr>
            </w:pPr>
          </w:p>
        </w:tc>
      </w:tr>
      <w:tr w:rsidR="001D4189" w:rsidRPr="002D37B0" w14:paraId="5916573E"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7B63F39D"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Hele dagen ved alt arbejde</w:t>
            </w:r>
            <w:r w:rsidR="00E52029">
              <w:rPr>
                <w:rFonts w:ascii="Arial" w:hAnsi="Arial" w:cs="Arial"/>
                <w:b/>
                <w:bCs/>
                <w:color w:val="000000"/>
                <w:sz w:val="22"/>
                <w:szCs w:val="22"/>
              </w:rPr>
              <w:t xml:space="preserve"> udendørs</w:t>
            </w:r>
          </w:p>
        </w:tc>
        <w:tc>
          <w:tcPr>
            <w:tcW w:w="540" w:type="dxa"/>
            <w:tcBorders>
              <w:top w:val="nil"/>
              <w:left w:val="single" w:sz="8" w:space="0" w:color="auto"/>
              <w:bottom w:val="single" w:sz="8" w:space="0" w:color="auto"/>
              <w:right w:val="single" w:sz="8" w:space="0" w:color="auto"/>
            </w:tcBorders>
            <w:shd w:val="clear" w:color="000000" w:fill="FF0000"/>
            <w:noWrap/>
            <w:textDirection w:val="btLr"/>
            <w:vAlign w:val="center"/>
            <w:hideMark/>
          </w:tcPr>
          <w:p w14:paraId="4485D0A3"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textDirection w:val="btLr"/>
            <w:vAlign w:val="center"/>
            <w:hideMark/>
          </w:tcPr>
          <w:p w14:paraId="5CA1C7C4" w14:textId="77777777" w:rsidR="001D4189" w:rsidRPr="002D37B0" w:rsidRDefault="001D4189" w:rsidP="00531106">
            <w:pPr>
              <w:rPr>
                <w:rFonts w:ascii="Arial" w:hAnsi="Arial" w:cs="Arial"/>
                <w:color w:val="00B050"/>
                <w:sz w:val="16"/>
                <w:szCs w:val="16"/>
              </w:rPr>
            </w:pPr>
            <w:r w:rsidRPr="002D37B0">
              <w:rPr>
                <w:rFonts w:ascii="Arial" w:hAnsi="Arial" w:cs="Arial"/>
                <w:color w:val="00B050"/>
                <w:sz w:val="16"/>
                <w:szCs w:val="16"/>
              </w:rPr>
              <w:t> </w:t>
            </w:r>
          </w:p>
        </w:tc>
        <w:tc>
          <w:tcPr>
            <w:tcW w:w="540" w:type="dxa"/>
            <w:tcBorders>
              <w:top w:val="nil"/>
              <w:left w:val="nil"/>
              <w:bottom w:val="single" w:sz="8" w:space="0" w:color="auto"/>
              <w:right w:val="single" w:sz="8" w:space="0" w:color="auto"/>
            </w:tcBorders>
            <w:shd w:val="clear" w:color="000000" w:fill="008000"/>
            <w:noWrap/>
            <w:textDirection w:val="btLr"/>
            <w:vAlign w:val="center"/>
            <w:hideMark/>
          </w:tcPr>
          <w:p w14:paraId="4579A024" w14:textId="77777777" w:rsidR="001D4189" w:rsidRPr="002D37B0" w:rsidRDefault="001D4189" w:rsidP="00531106">
            <w:pPr>
              <w:rPr>
                <w:rFonts w:ascii="Arial" w:hAnsi="Arial" w:cs="Arial"/>
                <w:color w:val="00B050"/>
                <w:sz w:val="16"/>
                <w:szCs w:val="16"/>
              </w:rPr>
            </w:pPr>
            <w:r w:rsidRPr="002D37B0">
              <w:rPr>
                <w:rFonts w:ascii="Arial" w:hAnsi="Arial" w:cs="Arial"/>
                <w:color w:val="00B050"/>
                <w:sz w:val="16"/>
                <w:szCs w:val="16"/>
              </w:rPr>
              <w:t> </w:t>
            </w:r>
          </w:p>
        </w:tc>
        <w:tc>
          <w:tcPr>
            <w:tcW w:w="540" w:type="dxa"/>
            <w:tcBorders>
              <w:top w:val="nil"/>
              <w:left w:val="nil"/>
              <w:bottom w:val="single" w:sz="8" w:space="0" w:color="auto"/>
              <w:right w:val="single" w:sz="8" w:space="0" w:color="auto"/>
            </w:tcBorders>
            <w:shd w:val="clear" w:color="000000" w:fill="008000"/>
            <w:noWrap/>
            <w:textDirection w:val="btLr"/>
            <w:vAlign w:val="center"/>
            <w:hideMark/>
          </w:tcPr>
          <w:p w14:paraId="66015B2B" w14:textId="77777777" w:rsidR="001D4189" w:rsidRPr="002D37B0" w:rsidRDefault="001D4189" w:rsidP="00531106">
            <w:pPr>
              <w:rPr>
                <w:rFonts w:ascii="Arial" w:hAnsi="Arial" w:cs="Arial"/>
                <w:color w:val="00B050"/>
                <w:sz w:val="16"/>
                <w:szCs w:val="16"/>
              </w:rPr>
            </w:pPr>
            <w:r w:rsidRPr="002D37B0">
              <w:rPr>
                <w:rFonts w:ascii="Arial" w:hAnsi="Arial" w:cs="Arial"/>
                <w:color w:val="00B050"/>
                <w:sz w:val="16"/>
                <w:szCs w:val="16"/>
              </w:rPr>
              <w:t> </w:t>
            </w:r>
          </w:p>
        </w:tc>
        <w:tc>
          <w:tcPr>
            <w:tcW w:w="540" w:type="dxa"/>
            <w:tcBorders>
              <w:top w:val="nil"/>
              <w:left w:val="nil"/>
              <w:bottom w:val="single" w:sz="8" w:space="0" w:color="auto"/>
              <w:right w:val="single" w:sz="8" w:space="0" w:color="auto"/>
            </w:tcBorders>
            <w:shd w:val="clear" w:color="000000" w:fill="008000"/>
            <w:noWrap/>
            <w:textDirection w:val="btLr"/>
            <w:vAlign w:val="center"/>
            <w:hideMark/>
          </w:tcPr>
          <w:p w14:paraId="5D137582" w14:textId="77777777" w:rsidR="001D4189" w:rsidRPr="002D37B0" w:rsidRDefault="001D4189" w:rsidP="00531106">
            <w:pPr>
              <w:rPr>
                <w:rFonts w:ascii="Arial" w:hAnsi="Arial" w:cs="Arial"/>
                <w:color w:val="00B050"/>
                <w:sz w:val="16"/>
                <w:szCs w:val="16"/>
              </w:rPr>
            </w:pPr>
            <w:r w:rsidRPr="002D37B0">
              <w:rPr>
                <w:rFonts w:ascii="Arial" w:hAnsi="Arial" w:cs="Arial"/>
                <w:color w:val="00B050"/>
                <w:sz w:val="16"/>
                <w:szCs w:val="16"/>
              </w:rPr>
              <w:t> </w:t>
            </w:r>
          </w:p>
        </w:tc>
        <w:tc>
          <w:tcPr>
            <w:tcW w:w="540" w:type="dxa"/>
            <w:tcBorders>
              <w:top w:val="nil"/>
              <w:left w:val="nil"/>
              <w:bottom w:val="single" w:sz="8" w:space="0" w:color="auto"/>
              <w:right w:val="single" w:sz="8" w:space="0" w:color="auto"/>
            </w:tcBorders>
            <w:shd w:val="clear" w:color="000000" w:fill="008000"/>
            <w:noWrap/>
            <w:textDirection w:val="btLr"/>
            <w:vAlign w:val="center"/>
            <w:hideMark/>
          </w:tcPr>
          <w:p w14:paraId="4E8FE3D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textDirection w:val="btLr"/>
            <w:vAlign w:val="center"/>
            <w:hideMark/>
          </w:tcPr>
          <w:p w14:paraId="0125040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textDirection w:val="btLr"/>
            <w:vAlign w:val="center"/>
            <w:hideMark/>
          </w:tcPr>
          <w:p w14:paraId="0419491C"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1DC8F0C7"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91DC0F8"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Kratrydder med skæreskive</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1580C3B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07E0D9E3"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581398D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CC00"/>
            <w:noWrap/>
            <w:vAlign w:val="center"/>
            <w:hideMark/>
          </w:tcPr>
          <w:p w14:paraId="02DBD6A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6C6E7B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57B4148C"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3285312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3ABA728A"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16A4E37B"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0C9B133"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Kratrydder med græstrimmer</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149FC02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4F9A7A38"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744F9414"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BF0A60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A1DF73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7AA2CEC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52E4810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23372C22"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3DDF8836"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EB791F7"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Hækklipper el drevet</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736797FB"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683E5D8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B982E03"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829F49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CC00"/>
            <w:noWrap/>
            <w:vAlign w:val="center"/>
            <w:hideMark/>
          </w:tcPr>
          <w:p w14:paraId="5C9A2ED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2038EA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FF0000"/>
            <w:noWrap/>
            <w:vAlign w:val="center"/>
            <w:hideMark/>
          </w:tcPr>
          <w:p w14:paraId="7D836384"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348DC586"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38FC6F02"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37953FD"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Hækklipper benzindrevet</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2097D89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7C5DF8B7"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C1B841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6A7005C"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CC00"/>
            <w:noWrap/>
            <w:vAlign w:val="center"/>
            <w:hideMark/>
          </w:tcPr>
          <w:p w14:paraId="4FC57E0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680734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68D39FD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19A70F23"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0235B21D"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73B6988"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Inden</w:t>
            </w:r>
            <w:r>
              <w:rPr>
                <w:rFonts w:ascii="Arial" w:hAnsi="Arial" w:cs="Arial"/>
                <w:b/>
                <w:bCs/>
                <w:color w:val="000000"/>
                <w:sz w:val="22"/>
                <w:szCs w:val="22"/>
              </w:rPr>
              <w:t xml:space="preserve"> </w:t>
            </w:r>
            <w:r w:rsidRPr="002D37B0">
              <w:rPr>
                <w:rFonts w:ascii="Arial" w:hAnsi="Arial" w:cs="Arial"/>
                <w:b/>
                <w:bCs/>
                <w:color w:val="000000"/>
                <w:sz w:val="22"/>
                <w:szCs w:val="22"/>
              </w:rPr>
              <w:t>for svingradius på gravemaskine</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4D4C5D0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599882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E07D80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3DF7DC1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8C40E5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466F63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3D00C1A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single" w:sz="4" w:space="0" w:color="auto"/>
              <w:bottom w:val="single" w:sz="4" w:space="0" w:color="auto"/>
              <w:right w:val="single" w:sz="8" w:space="0" w:color="auto"/>
            </w:tcBorders>
            <w:shd w:val="clear" w:color="000000" w:fill="008000"/>
            <w:vAlign w:val="center"/>
            <w:hideMark/>
          </w:tcPr>
          <w:p w14:paraId="6111C815"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6A949DC0"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60FEA5E6"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Gravning af grav alm eller dobbelt dybde</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242F5E92"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84BD4B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02D3E5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02BE384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680A72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099239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2DF82177"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FF0000"/>
            <w:vAlign w:val="center"/>
            <w:hideMark/>
          </w:tcPr>
          <w:p w14:paraId="2328AD7F" w14:textId="77777777" w:rsidR="001D4189" w:rsidRPr="002D37B0" w:rsidRDefault="001D4189" w:rsidP="00531106">
            <w:pPr>
              <w:jc w:val="center"/>
              <w:rPr>
                <w:rFonts w:ascii="Arial" w:hAnsi="Arial" w:cs="Arial"/>
                <w:b/>
                <w:bCs/>
                <w:sz w:val="16"/>
                <w:szCs w:val="16"/>
              </w:rPr>
            </w:pPr>
            <w:r w:rsidRPr="002D37B0">
              <w:rPr>
                <w:rFonts w:ascii="Arial" w:hAnsi="Arial" w:cs="Arial"/>
                <w:b/>
                <w:bCs/>
                <w:sz w:val="16"/>
                <w:szCs w:val="16"/>
              </w:rPr>
              <w:t>stige</w:t>
            </w:r>
          </w:p>
        </w:tc>
      </w:tr>
      <w:tr w:rsidR="001D4189" w:rsidRPr="002D37B0" w14:paraId="0BBBF3E4"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6274CCED" w14:textId="77777777" w:rsidR="001D4189" w:rsidRPr="00405327" w:rsidRDefault="001D4189" w:rsidP="00531106">
            <w:pPr>
              <w:rPr>
                <w:rFonts w:ascii="Arial" w:hAnsi="Arial" w:cs="Arial"/>
                <w:b/>
                <w:bCs/>
                <w:color w:val="000000"/>
                <w:sz w:val="22"/>
                <w:szCs w:val="22"/>
                <w:lang w:val="nb-NO"/>
              </w:rPr>
            </w:pPr>
            <w:r w:rsidRPr="00405327">
              <w:rPr>
                <w:rFonts w:ascii="Arial" w:hAnsi="Arial" w:cs="Arial"/>
                <w:b/>
                <w:bCs/>
                <w:color w:val="000000"/>
                <w:sz w:val="22"/>
                <w:szCs w:val="22"/>
                <w:lang w:val="nb-NO"/>
              </w:rPr>
              <w:t>Motorsav benzin og el drevet</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35E69BCE"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6AF40367"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2E3370E4"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067EB904"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540" w:type="dxa"/>
            <w:tcBorders>
              <w:top w:val="nil"/>
              <w:left w:val="nil"/>
              <w:bottom w:val="single" w:sz="8" w:space="0" w:color="auto"/>
              <w:right w:val="single" w:sz="8" w:space="0" w:color="auto"/>
            </w:tcBorders>
            <w:shd w:val="clear" w:color="000000" w:fill="FFCC00"/>
            <w:noWrap/>
            <w:vAlign w:val="center"/>
            <w:hideMark/>
          </w:tcPr>
          <w:p w14:paraId="468C8E4B"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193BA3CC"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200786B4" w14:textId="77777777" w:rsidR="001D4189" w:rsidRPr="00405327" w:rsidRDefault="001D4189" w:rsidP="00531106">
            <w:pPr>
              <w:rPr>
                <w:rFonts w:ascii="Arial" w:hAnsi="Arial" w:cs="Arial"/>
                <w:color w:val="000000"/>
                <w:sz w:val="16"/>
                <w:szCs w:val="16"/>
                <w:lang w:val="nb-NO"/>
              </w:rPr>
            </w:pPr>
            <w:r w:rsidRPr="00405327">
              <w:rPr>
                <w:rFonts w:ascii="Arial" w:hAnsi="Arial" w:cs="Arial"/>
                <w:color w:val="000000"/>
                <w:sz w:val="16"/>
                <w:szCs w:val="16"/>
                <w:lang w:val="nb-NO"/>
              </w:rPr>
              <w:t> </w:t>
            </w:r>
          </w:p>
        </w:tc>
        <w:tc>
          <w:tcPr>
            <w:tcW w:w="683" w:type="dxa"/>
            <w:tcBorders>
              <w:top w:val="nil"/>
              <w:left w:val="nil"/>
              <w:bottom w:val="single" w:sz="8" w:space="0" w:color="auto"/>
              <w:right w:val="single" w:sz="8" w:space="0" w:color="auto"/>
            </w:tcBorders>
            <w:shd w:val="clear" w:color="000000" w:fill="FF0000"/>
            <w:vAlign w:val="center"/>
            <w:hideMark/>
          </w:tcPr>
          <w:p w14:paraId="5BC766B4" w14:textId="77777777" w:rsidR="001D4189" w:rsidRPr="002D37B0" w:rsidRDefault="001D4189" w:rsidP="00531106">
            <w:pPr>
              <w:jc w:val="center"/>
              <w:rPr>
                <w:rFonts w:ascii="Arial" w:hAnsi="Arial" w:cs="Arial"/>
                <w:b/>
                <w:bCs/>
                <w:sz w:val="16"/>
                <w:szCs w:val="16"/>
              </w:rPr>
            </w:pPr>
            <w:proofErr w:type="spellStart"/>
            <w:r w:rsidRPr="002D37B0">
              <w:rPr>
                <w:rFonts w:ascii="Arial" w:hAnsi="Arial" w:cs="Arial"/>
                <w:b/>
                <w:bCs/>
                <w:sz w:val="16"/>
                <w:szCs w:val="16"/>
              </w:rPr>
              <w:t>kur-sus</w:t>
            </w:r>
            <w:proofErr w:type="spellEnd"/>
          </w:p>
        </w:tc>
      </w:tr>
      <w:tr w:rsidR="001D4189" w:rsidRPr="002D37B0" w14:paraId="0C773FA5"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48825E7"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Alm. løvsuger og løvsuger monteret på græsklipper</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3622F1F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75A9BC3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0BA767C0" w14:textId="77777777" w:rsidR="001D4189" w:rsidRPr="002D37B0" w:rsidRDefault="001D4189" w:rsidP="00531106">
            <w:pPr>
              <w:rPr>
                <w:rFonts w:ascii="Arial" w:hAnsi="Arial" w:cs="Arial"/>
                <w:color w:val="FF0000"/>
                <w:sz w:val="16"/>
                <w:szCs w:val="16"/>
              </w:rPr>
            </w:pPr>
            <w:r w:rsidRPr="002D37B0">
              <w:rPr>
                <w:rFonts w:ascii="Arial" w:hAnsi="Arial" w:cs="Arial"/>
                <w:color w:val="FF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043E05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701DD78"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D9A0E1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7A1BB63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142938DD"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45E74D84"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55D149BF"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Snerydningsmaskine</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5907160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7FE5DF9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30C083A5" w14:textId="77777777" w:rsidR="001D4189" w:rsidRPr="002D37B0" w:rsidRDefault="001D4189" w:rsidP="00531106">
            <w:pPr>
              <w:rPr>
                <w:rFonts w:ascii="Arial" w:hAnsi="Arial" w:cs="Arial"/>
                <w:color w:val="FF0000"/>
                <w:sz w:val="16"/>
                <w:szCs w:val="16"/>
              </w:rPr>
            </w:pPr>
            <w:r w:rsidRPr="002D37B0">
              <w:rPr>
                <w:rFonts w:ascii="Arial" w:hAnsi="Arial" w:cs="Arial"/>
                <w:color w:val="FF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487234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F619943"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E416ED7"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3F45FD3B"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7B109314"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06B32C9B"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5595A67B"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Græsklipper med førersæde</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69209B3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22F07C3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7ED9B93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1A298F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5D41C6B"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5530E0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1E4E5A6B"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3EEF8AF8"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28E1A86A"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22C2E7FD" w14:textId="77777777" w:rsidR="001D4189" w:rsidRPr="006745DF" w:rsidRDefault="001D4189" w:rsidP="00531106">
            <w:pPr>
              <w:rPr>
                <w:rFonts w:ascii="Arial" w:hAnsi="Arial" w:cs="Arial"/>
                <w:b/>
                <w:bCs/>
                <w:color w:val="000000"/>
                <w:sz w:val="20"/>
              </w:rPr>
            </w:pPr>
            <w:r w:rsidRPr="006745DF">
              <w:rPr>
                <w:rFonts w:ascii="Arial" w:hAnsi="Arial" w:cs="Arial"/>
                <w:b/>
                <w:bCs/>
                <w:color w:val="000000"/>
                <w:sz w:val="20"/>
              </w:rPr>
              <w:t>Håndskubbet cylinderklipper eller motorgræsklipper</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2A4A98CC"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AD4935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18244FA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410D9F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585BA5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64A292C"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661A2BB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150CD8B1"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0810646F"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7406A121" w14:textId="77777777" w:rsidR="001D4189" w:rsidRPr="002D37B0" w:rsidRDefault="001D4189" w:rsidP="00531106">
            <w:pPr>
              <w:rPr>
                <w:rFonts w:ascii="Arial" w:hAnsi="Arial" w:cs="Arial"/>
                <w:b/>
                <w:bCs/>
                <w:color w:val="000000"/>
                <w:sz w:val="22"/>
                <w:szCs w:val="22"/>
              </w:rPr>
            </w:pPr>
            <w:r>
              <w:rPr>
                <w:rFonts w:ascii="Arial" w:hAnsi="Arial" w:cs="Arial"/>
                <w:b/>
                <w:bCs/>
                <w:color w:val="000000"/>
                <w:sz w:val="22"/>
                <w:szCs w:val="22"/>
              </w:rPr>
              <w:t>Gasbrænder</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3D6058C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43B0324"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auto" w:fill="006600"/>
            <w:noWrap/>
            <w:vAlign w:val="center"/>
            <w:hideMark/>
          </w:tcPr>
          <w:p w14:paraId="56F45A0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772F02E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190415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7628BC57"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13CE45D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auto" w:fill="FF0000"/>
            <w:vAlign w:val="center"/>
            <w:hideMark/>
          </w:tcPr>
          <w:p w14:paraId="6B5A7391"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r>
              <w:rPr>
                <w:rFonts w:ascii="Arial" w:hAnsi="Arial" w:cs="Arial"/>
                <w:b/>
                <w:bCs/>
                <w:sz w:val="16"/>
                <w:szCs w:val="16"/>
              </w:rPr>
              <w:t>maske</w:t>
            </w:r>
          </w:p>
        </w:tc>
      </w:tr>
      <w:tr w:rsidR="001D4189" w:rsidRPr="002D37B0" w14:paraId="01ED49E1"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77E9B962"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Vinkelsliber</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5C79D43E"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48D0413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78639E8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0C53A9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4965B0CF" w14:textId="77777777" w:rsidR="001D4189" w:rsidRPr="002D37B0" w:rsidRDefault="001D4189" w:rsidP="00531106">
            <w:pPr>
              <w:rPr>
                <w:rFonts w:ascii="Arial" w:hAnsi="Arial" w:cs="Arial"/>
                <w:color w:val="FF0000"/>
                <w:sz w:val="16"/>
                <w:szCs w:val="16"/>
              </w:rPr>
            </w:pPr>
            <w:r w:rsidRPr="002D37B0">
              <w:rPr>
                <w:rFonts w:ascii="Arial" w:hAnsi="Arial" w:cs="Arial"/>
                <w:color w:val="FF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D3CDC0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02D0CDE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1F790CD0"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0FAF3F40"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0737FDB4"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Beskæresaks</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0A0CA86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2A44E5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145F657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AC52A3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CC00"/>
            <w:noWrap/>
            <w:vAlign w:val="center"/>
            <w:hideMark/>
          </w:tcPr>
          <w:p w14:paraId="68F1C74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1E77420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602C6F04"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23ABC4F2"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6047E5A2"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511A2ABA"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Arbejde, når det støjer mere end 85dba</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73E60F6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FF0000"/>
            <w:noWrap/>
            <w:vAlign w:val="center"/>
            <w:hideMark/>
          </w:tcPr>
          <w:p w14:paraId="5BEA3A4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3CAE833"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5A3AB2A9"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18E4D7D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1E38E970"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0860261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008000"/>
            <w:vAlign w:val="center"/>
            <w:hideMark/>
          </w:tcPr>
          <w:p w14:paraId="6BA2D164" w14:textId="77777777" w:rsidR="001D4189" w:rsidRPr="002D37B0" w:rsidRDefault="001D4189" w:rsidP="00531106">
            <w:pPr>
              <w:rPr>
                <w:rFonts w:ascii="Arial" w:hAnsi="Arial" w:cs="Arial"/>
                <w:b/>
                <w:bCs/>
                <w:sz w:val="16"/>
                <w:szCs w:val="16"/>
              </w:rPr>
            </w:pPr>
            <w:r w:rsidRPr="002D37B0">
              <w:rPr>
                <w:rFonts w:ascii="Arial" w:hAnsi="Arial" w:cs="Arial"/>
                <w:b/>
                <w:bCs/>
                <w:sz w:val="16"/>
                <w:szCs w:val="16"/>
              </w:rPr>
              <w:t> </w:t>
            </w:r>
          </w:p>
        </w:tc>
      </w:tr>
      <w:tr w:rsidR="001D4189" w:rsidRPr="002D37B0" w14:paraId="19424DAB"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41415EE1"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Arbejde ved offentlig vej</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03E1AE37" w14:textId="77777777" w:rsidR="001D4189" w:rsidRPr="002D37B0" w:rsidRDefault="001D4189" w:rsidP="00531106">
            <w:pPr>
              <w:rPr>
                <w:rFonts w:ascii="Arial" w:hAnsi="Arial" w:cs="Arial"/>
                <w:b/>
                <w:bCs/>
                <w:color w:val="FFFF00"/>
                <w:sz w:val="22"/>
                <w:szCs w:val="22"/>
              </w:rPr>
            </w:pPr>
            <w:r w:rsidRPr="002D37B0">
              <w:rPr>
                <w:rFonts w:ascii="Arial" w:hAnsi="Arial" w:cs="Arial"/>
                <w:b/>
                <w:bCs/>
                <w:color w:val="FFFF00"/>
                <w:sz w:val="22"/>
                <w:szCs w:val="22"/>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3E52A9B"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9A03FB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63BA4825"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7C6E9166"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8CCEDB7"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28C86278"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nil"/>
              <w:bottom w:val="single" w:sz="8" w:space="0" w:color="auto"/>
              <w:right w:val="single" w:sz="8" w:space="0" w:color="auto"/>
            </w:tcBorders>
            <w:shd w:val="clear" w:color="000000" w:fill="FF0000"/>
            <w:vAlign w:val="center"/>
            <w:hideMark/>
          </w:tcPr>
          <w:p w14:paraId="2A765908" w14:textId="77777777" w:rsidR="001D4189" w:rsidRPr="002D37B0" w:rsidRDefault="001D4189" w:rsidP="00531106">
            <w:pPr>
              <w:jc w:val="center"/>
              <w:rPr>
                <w:rFonts w:ascii="Arial" w:hAnsi="Arial" w:cs="Arial"/>
                <w:b/>
                <w:bCs/>
                <w:sz w:val="16"/>
                <w:szCs w:val="16"/>
              </w:rPr>
            </w:pPr>
            <w:r w:rsidRPr="002D37B0">
              <w:rPr>
                <w:rFonts w:ascii="Arial" w:hAnsi="Arial" w:cs="Arial"/>
                <w:b/>
                <w:bCs/>
                <w:sz w:val="16"/>
                <w:szCs w:val="16"/>
              </w:rPr>
              <w:t>gul vest</w:t>
            </w:r>
          </w:p>
        </w:tc>
      </w:tr>
      <w:tr w:rsidR="001D4189" w:rsidRPr="002D37B0" w14:paraId="444C81AE" w14:textId="77777777" w:rsidTr="001D4189">
        <w:trPr>
          <w:trHeight w:val="462"/>
        </w:trPr>
        <w:tc>
          <w:tcPr>
            <w:tcW w:w="5540" w:type="dxa"/>
            <w:tcBorders>
              <w:top w:val="nil"/>
              <w:left w:val="single" w:sz="8" w:space="0" w:color="auto"/>
              <w:bottom w:val="single" w:sz="8" w:space="0" w:color="auto"/>
              <w:right w:val="nil"/>
            </w:tcBorders>
            <w:shd w:val="clear" w:color="auto" w:fill="auto"/>
            <w:noWrap/>
            <w:vAlign w:val="center"/>
            <w:hideMark/>
          </w:tcPr>
          <w:p w14:paraId="1FAA50B8" w14:textId="77777777" w:rsidR="001D4189" w:rsidRPr="002D37B0" w:rsidRDefault="001D4189" w:rsidP="00531106">
            <w:pPr>
              <w:rPr>
                <w:rFonts w:ascii="Arial" w:hAnsi="Arial" w:cs="Arial"/>
                <w:b/>
                <w:bCs/>
                <w:color w:val="000000"/>
                <w:sz w:val="22"/>
                <w:szCs w:val="22"/>
              </w:rPr>
            </w:pPr>
            <w:r w:rsidRPr="002D37B0">
              <w:rPr>
                <w:rFonts w:ascii="Arial" w:hAnsi="Arial" w:cs="Arial"/>
                <w:b/>
                <w:bCs/>
                <w:color w:val="000000"/>
                <w:sz w:val="22"/>
                <w:szCs w:val="22"/>
              </w:rPr>
              <w:t>Arbejde med barkflis</w:t>
            </w:r>
          </w:p>
        </w:tc>
        <w:tc>
          <w:tcPr>
            <w:tcW w:w="540" w:type="dxa"/>
            <w:tcBorders>
              <w:top w:val="nil"/>
              <w:left w:val="single" w:sz="8" w:space="0" w:color="auto"/>
              <w:bottom w:val="single" w:sz="8" w:space="0" w:color="auto"/>
              <w:right w:val="single" w:sz="8" w:space="0" w:color="auto"/>
            </w:tcBorders>
            <w:shd w:val="clear" w:color="000000" w:fill="FF0000"/>
            <w:noWrap/>
            <w:vAlign w:val="center"/>
            <w:hideMark/>
          </w:tcPr>
          <w:p w14:paraId="63E77424"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15F65FD"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03D87DB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235CABE8"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353B9A81"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540" w:type="dxa"/>
            <w:tcBorders>
              <w:top w:val="nil"/>
              <w:left w:val="nil"/>
              <w:bottom w:val="single" w:sz="8" w:space="0" w:color="auto"/>
              <w:right w:val="single" w:sz="8" w:space="0" w:color="auto"/>
            </w:tcBorders>
            <w:shd w:val="clear" w:color="000000" w:fill="008000"/>
            <w:noWrap/>
            <w:vAlign w:val="center"/>
            <w:hideMark/>
          </w:tcPr>
          <w:p w14:paraId="4AA31BAF"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14" w:type="dxa"/>
            <w:tcBorders>
              <w:top w:val="nil"/>
              <w:left w:val="nil"/>
              <w:bottom w:val="single" w:sz="8" w:space="0" w:color="auto"/>
              <w:right w:val="single" w:sz="8" w:space="0" w:color="auto"/>
            </w:tcBorders>
            <w:shd w:val="clear" w:color="000000" w:fill="008000"/>
            <w:noWrap/>
            <w:vAlign w:val="center"/>
            <w:hideMark/>
          </w:tcPr>
          <w:p w14:paraId="6E69D3BA" w14:textId="77777777" w:rsidR="001D4189" w:rsidRPr="002D37B0" w:rsidRDefault="001D4189" w:rsidP="00531106">
            <w:pPr>
              <w:rPr>
                <w:rFonts w:ascii="Arial" w:hAnsi="Arial" w:cs="Arial"/>
                <w:color w:val="000000"/>
                <w:sz w:val="16"/>
                <w:szCs w:val="16"/>
              </w:rPr>
            </w:pPr>
            <w:r w:rsidRPr="002D37B0">
              <w:rPr>
                <w:rFonts w:ascii="Arial" w:hAnsi="Arial" w:cs="Arial"/>
                <w:color w:val="000000"/>
                <w:sz w:val="16"/>
                <w:szCs w:val="16"/>
              </w:rPr>
              <w:t> </w:t>
            </w:r>
          </w:p>
        </w:tc>
        <w:tc>
          <w:tcPr>
            <w:tcW w:w="683" w:type="dxa"/>
            <w:tcBorders>
              <w:top w:val="nil"/>
              <w:left w:val="single" w:sz="4" w:space="0" w:color="auto"/>
              <w:bottom w:val="single" w:sz="8" w:space="0" w:color="auto"/>
              <w:right w:val="single" w:sz="8" w:space="0" w:color="auto"/>
            </w:tcBorders>
            <w:shd w:val="clear" w:color="000000" w:fill="FF0000"/>
            <w:vAlign w:val="center"/>
            <w:hideMark/>
          </w:tcPr>
          <w:p w14:paraId="6CEC6786" w14:textId="77777777" w:rsidR="001D4189" w:rsidRPr="002D37B0" w:rsidRDefault="001D4189" w:rsidP="00531106">
            <w:pPr>
              <w:jc w:val="center"/>
              <w:rPr>
                <w:rFonts w:ascii="Arial" w:hAnsi="Arial" w:cs="Arial"/>
                <w:b/>
                <w:bCs/>
                <w:sz w:val="16"/>
                <w:szCs w:val="16"/>
              </w:rPr>
            </w:pPr>
            <w:proofErr w:type="spellStart"/>
            <w:r w:rsidRPr="002D37B0">
              <w:rPr>
                <w:rFonts w:ascii="Arial" w:hAnsi="Arial" w:cs="Arial"/>
                <w:b/>
                <w:bCs/>
                <w:sz w:val="16"/>
                <w:szCs w:val="16"/>
              </w:rPr>
              <w:t>mas-ke</w:t>
            </w:r>
            <w:proofErr w:type="spellEnd"/>
          </w:p>
        </w:tc>
      </w:tr>
      <w:tr w:rsidR="001D4189" w:rsidRPr="002D37B0" w14:paraId="373A5F41" w14:textId="77777777" w:rsidTr="001D4189">
        <w:trPr>
          <w:trHeight w:val="420"/>
        </w:trPr>
        <w:tc>
          <w:tcPr>
            <w:tcW w:w="5540" w:type="dxa"/>
            <w:tcBorders>
              <w:top w:val="nil"/>
              <w:left w:val="nil"/>
              <w:bottom w:val="nil"/>
              <w:right w:val="nil"/>
            </w:tcBorders>
            <w:shd w:val="clear" w:color="auto" w:fill="auto"/>
            <w:noWrap/>
            <w:vAlign w:val="center"/>
            <w:hideMark/>
          </w:tcPr>
          <w:p w14:paraId="4617CFBF" w14:textId="77777777" w:rsidR="001D4189" w:rsidRPr="002D37B0" w:rsidRDefault="001D4189" w:rsidP="00531106">
            <w:pPr>
              <w:rPr>
                <w:sz w:val="20"/>
              </w:rPr>
            </w:pPr>
          </w:p>
        </w:tc>
        <w:tc>
          <w:tcPr>
            <w:tcW w:w="1080" w:type="dxa"/>
            <w:gridSpan w:val="2"/>
            <w:tcBorders>
              <w:top w:val="single" w:sz="8" w:space="0" w:color="auto"/>
              <w:left w:val="single" w:sz="8" w:space="0" w:color="auto"/>
              <w:bottom w:val="single" w:sz="8" w:space="0" w:color="auto"/>
              <w:right w:val="single" w:sz="8" w:space="0" w:color="000000"/>
            </w:tcBorders>
            <w:shd w:val="clear" w:color="000000" w:fill="FF0000"/>
            <w:noWrap/>
            <w:vAlign w:val="center"/>
            <w:hideMark/>
          </w:tcPr>
          <w:p w14:paraId="1A899C91" w14:textId="77777777" w:rsidR="001D4189" w:rsidRPr="002D37B0" w:rsidRDefault="001D4189" w:rsidP="00531106">
            <w:pPr>
              <w:jc w:val="center"/>
              <w:rPr>
                <w:rFonts w:ascii="Arial" w:hAnsi="Arial" w:cs="Arial"/>
                <w:b/>
                <w:bCs/>
                <w:color w:val="000000"/>
                <w:sz w:val="16"/>
                <w:szCs w:val="16"/>
              </w:rPr>
            </w:pPr>
            <w:r w:rsidRPr="002D37B0">
              <w:rPr>
                <w:rFonts w:ascii="Arial" w:hAnsi="Arial" w:cs="Arial"/>
                <w:b/>
                <w:bCs/>
                <w:color w:val="000000"/>
                <w:sz w:val="16"/>
                <w:szCs w:val="16"/>
              </w:rPr>
              <w:t>PÅBUD</w:t>
            </w:r>
          </w:p>
        </w:tc>
        <w:tc>
          <w:tcPr>
            <w:tcW w:w="540" w:type="dxa"/>
            <w:tcBorders>
              <w:top w:val="nil"/>
              <w:left w:val="nil"/>
              <w:bottom w:val="nil"/>
              <w:right w:val="nil"/>
            </w:tcBorders>
            <w:shd w:val="clear" w:color="auto" w:fill="auto"/>
            <w:noWrap/>
            <w:vAlign w:val="bottom"/>
            <w:hideMark/>
          </w:tcPr>
          <w:p w14:paraId="2C4839C6" w14:textId="77777777" w:rsidR="001D4189" w:rsidRPr="002D37B0" w:rsidRDefault="001D4189" w:rsidP="00531106">
            <w:pPr>
              <w:jc w:val="center"/>
              <w:rPr>
                <w:rFonts w:ascii="Arial" w:hAnsi="Arial" w:cs="Arial"/>
                <w:b/>
                <w:bCs/>
                <w:color w:val="000000"/>
                <w:sz w:val="16"/>
                <w:szCs w:val="16"/>
              </w:rPr>
            </w:pPr>
          </w:p>
        </w:tc>
        <w:tc>
          <w:tcPr>
            <w:tcW w:w="1080" w:type="dxa"/>
            <w:gridSpan w:val="2"/>
            <w:tcBorders>
              <w:top w:val="single" w:sz="8" w:space="0" w:color="auto"/>
              <w:left w:val="single" w:sz="8" w:space="0" w:color="auto"/>
              <w:bottom w:val="single" w:sz="8" w:space="0" w:color="auto"/>
              <w:right w:val="single" w:sz="8" w:space="0" w:color="000000"/>
            </w:tcBorders>
            <w:shd w:val="clear" w:color="000000" w:fill="FFFF00"/>
            <w:noWrap/>
            <w:vAlign w:val="center"/>
            <w:hideMark/>
          </w:tcPr>
          <w:p w14:paraId="69DD2543" w14:textId="77777777" w:rsidR="001D4189" w:rsidRPr="002D37B0" w:rsidRDefault="001D4189" w:rsidP="00531106">
            <w:pPr>
              <w:jc w:val="center"/>
              <w:rPr>
                <w:rFonts w:ascii="Arial" w:hAnsi="Arial" w:cs="Arial"/>
                <w:b/>
                <w:bCs/>
                <w:color w:val="000000"/>
                <w:sz w:val="16"/>
                <w:szCs w:val="16"/>
              </w:rPr>
            </w:pPr>
            <w:r w:rsidRPr="002D37B0">
              <w:rPr>
                <w:rFonts w:ascii="Arial" w:hAnsi="Arial" w:cs="Arial"/>
                <w:b/>
                <w:bCs/>
                <w:color w:val="000000"/>
                <w:sz w:val="16"/>
                <w:szCs w:val="16"/>
              </w:rPr>
              <w:t>TILRÅDES</w:t>
            </w:r>
          </w:p>
        </w:tc>
        <w:tc>
          <w:tcPr>
            <w:tcW w:w="540" w:type="dxa"/>
            <w:tcBorders>
              <w:top w:val="nil"/>
              <w:left w:val="nil"/>
              <w:bottom w:val="nil"/>
              <w:right w:val="nil"/>
            </w:tcBorders>
            <w:shd w:val="clear" w:color="auto" w:fill="auto"/>
            <w:noWrap/>
            <w:vAlign w:val="center"/>
            <w:hideMark/>
          </w:tcPr>
          <w:p w14:paraId="63EB6E5A" w14:textId="77777777" w:rsidR="001D4189" w:rsidRPr="002D37B0" w:rsidRDefault="001D4189" w:rsidP="00531106">
            <w:pPr>
              <w:jc w:val="center"/>
              <w:rPr>
                <w:rFonts w:ascii="Arial" w:hAnsi="Arial" w:cs="Arial"/>
                <w:b/>
                <w:bCs/>
                <w:color w:val="000000"/>
                <w:sz w:val="16"/>
                <w:szCs w:val="16"/>
              </w:rPr>
            </w:pPr>
          </w:p>
        </w:tc>
        <w:tc>
          <w:tcPr>
            <w:tcW w:w="1297" w:type="dxa"/>
            <w:gridSpan w:val="2"/>
            <w:tcBorders>
              <w:top w:val="single" w:sz="8" w:space="0" w:color="auto"/>
              <w:left w:val="single" w:sz="8" w:space="0" w:color="auto"/>
              <w:bottom w:val="single" w:sz="8" w:space="0" w:color="auto"/>
              <w:right w:val="single" w:sz="8" w:space="0" w:color="000000"/>
            </w:tcBorders>
            <w:shd w:val="clear" w:color="000000" w:fill="008000"/>
            <w:noWrap/>
            <w:vAlign w:val="center"/>
            <w:hideMark/>
          </w:tcPr>
          <w:p w14:paraId="59F56BEE" w14:textId="77777777" w:rsidR="001D4189" w:rsidRPr="002D37B0" w:rsidRDefault="001D4189" w:rsidP="00531106">
            <w:pPr>
              <w:jc w:val="center"/>
              <w:rPr>
                <w:rFonts w:ascii="Arial" w:hAnsi="Arial" w:cs="Arial"/>
                <w:b/>
                <w:bCs/>
                <w:color w:val="000000"/>
                <w:sz w:val="16"/>
                <w:szCs w:val="16"/>
              </w:rPr>
            </w:pPr>
            <w:r w:rsidRPr="002D37B0">
              <w:rPr>
                <w:rFonts w:ascii="Arial" w:hAnsi="Arial" w:cs="Arial"/>
                <w:b/>
                <w:bCs/>
                <w:color w:val="000000"/>
                <w:sz w:val="16"/>
                <w:szCs w:val="16"/>
              </w:rPr>
              <w:t>INGEN PÅBUD</w:t>
            </w:r>
          </w:p>
        </w:tc>
      </w:tr>
    </w:tbl>
    <w:p w14:paraId="556519A1" w14:textId="77777777" w:rsidR="001D4189" w:rsidRDefault="001D4189" w:rsidP="001D4189">
      <w:pPr>
        <w:rPr>
          <w:szCs w:val="26"/>
        </w:rPr>
      </w:pPr>
    </w:p>
    <w:p w14:paraId="2295073D" w14:textId="77777777" w:rsidR="001D4189" w:rsidRDefault="001D4189" w:rsidP="001D4189">
      <w:pPr>
        <w:jc w:val="center"/>
        <w:rPr>
          <w:rFonts w:ascii="Arial" w:hAnsi="Arial" w:cs="Arial"/>
          <w:b/>
          <w:bCs/>
          <w:color w:val="000000"/>
          <w:sz w:val="22"/>
          <w:szCs w:val="22"/>
        </w:rPr>
      </w:pPr>
      <w:r w:rsidRPr="002D37B0">
        <w:rPr>
          <w:rFonts w:ascii="Arial" w:hAnsi="Arial" w:cs="Arial"/>
          <w:b/>
          <w:bCs/>
          <w:color w:val="000000"/>
          <w:sz w:val="22"/>
          <w:szCs w:val="22"/>
        </w:rPr>
        <w:t>Sikkerhedsanordninger må aldrig sættes ud af funktion</w:t>
      </w:r>
    </w:p>
    <w:p w14:paraId="4A436928" w14:textId="77777777" w:rsidR="001D4189" w:rsidRDefault="001D4189" w:rsidP="001D4189">
      <w:pPr>
        <w:jc w:val="center"/>
        <w:rPr>
          <w:rFonts w:ascii="Arial" w:hAnsi="Arial" w:cs="Arial"/>
          <w:b/>
          <w:bCs/>
          <w:color w:val="000000"/>
          <w:sz w:val="22"/>
          <w:szCs w:val="22"/>
        </w:rPr>
      </w:pPr>
      <w:r w:rsidRPr="002D37B0">
        <w:rPr>
          <w:rFonts w:ascii="Arial" w:hAnsi="Arial" w:cs="Arial"/>
          <w:b/>
          <w:bCs/>
          <w:color w:val="000000"/>
          <w:sz w:val="22"/>
          <w:szCs w:val="22"/>
        </w:rPr>
        <w:t>Sikkerhedsfodtøj skal bæres dagen igennem hele året</w:t>
      </w:r>
      <w:r>
        <w:rPr>
          <w:rFonts w:ascii="Arial" w:hAnsi="Arial" w:cs="Arial"/>
          <w:b/>
          <w:bCs/>
          <w:color w:val="000000"/>
          <w:sz w:val="22"/>
          <w:szCs w:val="22"/>
        </w:rPr>
        <w:t xml:space="preserve"> ved arbejde udendørs</w:t>
      </w:r>
    </w:p>
    <w:p w14:paraId="1725EDA3" w14:textId="77777777" w:rsidR="001D4189" w:rsidRDefault="001D4189" w:rsidP="001D4189">
      <w:pPr>
        <w:jc w:val="center"/>
        <w:rPr>
          <w:rFonts w:ascii="Arial" w:hAnsi="Arial" w:cs="Arial"/>
          <w:b/>
          <w:bCs/>
          <w:color w:val="000000"/>
          <w:sz w:val="22"/>
          <w:szCs w:val="22"/>
        </w:rPr>
      </w:pPr>
      <w:r w:rsidRPr="002D37B0">
        <w:rPr>
          <w:rFonts w:ascii="Arial" w:hAnsi="Arial" w:cs="Arial"/>
          <w:b/>
          <w:bCs/>
          <w:color w:val="000000"/>
          <w:sz w:val="22"/>
          <w:szCs w:val="22"/>
        </w:rPr>
        <w:t xml:space="preserve">Sikkerhedsudstyr </w:t>
      </w:r>
      <w:r>
        <w:rPr>
          <w:rFonts w:ascii="Arial" w:hAnsi="Arial" w:cs="Arial"/>
          <w:b/>
          <w:bCs/>
          <w:color w:val="000000"/>
          <w:sz w:val="22"/>
          <w:szCs w:val="22"/>
        </w:rPr>
        <w:t xml:space="preserve">og værnemidler </w:t>
      </w:r>
      <w:r w:rsidRPr="002D37B0">
        <w:rPr>
          <w:rFonts w:ascii="Arial" w:hAnsi="Arial" w:cs="Arial"/>
          <w:b/>
          <w:bCs/>
          <w:color w:val="000000"/>
          <w:sz w:val="22"/>
          <w:szCs w:val="22"/>
        </w:rPr>
        <w:t>skal bruges!</w:t>
      </w:r>
    </w:p>
    <w:p w14:paraId="251A5258" w14:textId="77777777" w:rsidR="001D4189" w:rsidRPr="004839DF" w:rsidRDefault="001D4189" w:rsidP="001D4189">
      <w:pPr>
        <w:jc w:val="center"/>
        <w:rPr>
          <w:rFonts w:ascii="Arial" w:hAnsi="Arial" w:cs="Arial"/>
          <w:b/>
          <w:bCs/>
          <w:color w:val="000000"/>
          <w:sz w:val="12"/>
          <w:szCs w:val="22"/>
        </w:rPr>
      </w:pPr>
      <w:r>
        <w:rPr>
          <w:rFonts w:ascii="Arial" w:hAnsi="Arial" w:cs="Arial"/>
          <w:b/>
          <w:bCs/>
          <w:color w:val="000000"/>
          <w:sz w:val="22"/>
          <w:szCs w:val="22"/>
        </w:rPr>
        <w:t>Denne oversigt</w:t>
      </w:r>
      <w:r w:rsidRPr="002D37B0">
        <w:rPr>
          <w:rFonts w:ascii="Arial" w:hAnsi="Arial" w:cs="Arial"/>
          <w:b/>
          <w:bCs/>
          <w:color w:val="000000"/>
          <w:sz w:val="22"/>
          <w:szCs w:val="22"/>
        </w:rPr>
        <w:t xml:space="preserve"> skal hænge på opslagstavlerne </w:t>
      </w:r>
      <w:r>
        <w:rPr>
          <w:rFonts w:ascii="Arial" w:hAnsi="Arial" w:cs="Arial"/>
          <w:b/>
          <w:bCs/>
          <w:color w:val="000000"/>
          <w:sz w:val="22"/>
          <w:szCs w:val="22"/>
        </w:rPr>
        <w:t>og</w:t>
      </w:r>
      <w:r w:rsidRPr="002D37B0">
        <w:rPr>
          <w:rFonts w:ascii="Arial" w:hAnsi="Arial" w:cs="Arial"/>
          <w:b/>
          <w:bCs/>
          <w:color w:val="000000"/>
          <w:sz w:val="22"/>
          <w:szCs w:val="22"/>
        </w:rPr>
        <w:t xml:space="preserve"> sidde i Arbejdsmiljømappen</w:t>
      </w:r>
      <w:r>
        <w:rPr>
          <w:rFonts w:ascii="Arial" w:hAnsi="Arial" w:cs="Arial"/>
          <w:b/>
          <w:bCs/>
          <w:color w:val="000000"/>
          <w:sz w:val="22"/>
          <w:szCs w:val="22"/>
        </w:rPr>
        <w:t xml:space="preserve"> </w:t>
      </w:r>
      <w:r w:rsidRPr="004839DF">
        <w:rPr>
          <w:rFonts w:ascii="Arial" w:hAnsi="Arial" w:cs="Arial"/>
          <w:b/>
          <w:bCs/>
          <w:color w:val="000000"/>
          <w:sz w:val="12"/>
          <w:szCs w:val="22"/>
        </w:rPr>
        <w:t>(faneblad 4)</w:t>
      </w:r>
    </w:p>
    <w:p w14:paraId="7DD5C26C" w14:textId="77777777" w:rsidR="001D4189" w:rsidRDefault="001D4189" w:rsidP="001D4189">
      <w:pPr>
        <w:jc w:val="center"/>
        <w:rPr>
          <w:rFonts w:ascii="Arial" w:hAnsi="Arial" w:cs="Arial"/>
          <w:b/>
          <w:bCs/>
          <w:color w:val="000000"/>
          <w:sz w:val="22"/>
          <w:szCs w:val="22"/>
        </w:rPr>
      </w:pPr>
    </w:p>
    <w:p w14:paraId="0C909BE1" w14:textId="77777777" w:rsidR="001D4189" w:rsidRDefault="001D4189" w:rsidP="001D4189">
      <w:pPr>
        <w:jc w:val="center"/>
        <w:rPr>
          <w:rFonts w:ascii="Arial" w:hAnsi="Arial" w:cs="Arial"/>
          <w:b/>
          <w:bCs/>
          <w:color w:val="FF0000"/>
          <w:sz w:val="22"/>
          <w:szCs w:val="22"/>
        </w:rPr>
      </w:pPr>
      <w:r w:rsidRPr="002D37B0">
        <w:rPr>
          <w:rFonts w:ascii="Arial" w:hAnsi="Arial" w:cs="Arial"/>
          <w:b/>
          <w:bCs/>
          <w:color w:val="FF0000"/>
          <w:sz w:val="22"/>
          <w:szCs w:val="22"/>
        </w:rPr>
        <w:t xml:space="preserve">Overtrædelse første gang medfører en </w:t>
      </w:r>
      <w:r>
        <w:rPr>
          <w:rFonts w:ascii="Arial" w:hAnsi="Arial" w:cs="Arial"/>
          <w:b/>
          <w:bCs/>
          <w:color w:val="FF0000"/>
          <w:sz w:val="22"/>
          <w:szCs w:val="22"/>
        </w:rPr>
        <w:t>mundtlig</w:t>
      </w:r>
      <w:r w:rsidRPr="002D37B0">
        <w:rPr>
          <w:rFonts w:ascii="Arial" w:hAnsi="Arial" w:cs="Arial"/>
          <w:b/>
          <w:bCs/>
          <w:color w:val="FF0000"/>
          <w:sz w:val="22"/>
          <w:szCs w:val="22"/>
        </w:rPr>
        <w:t xml:space="preserve"> advarsel</w:t>
      </w:r>
    </w:p>
    <w:p w14:paraId="22B8B6EB" w14:textId="77777777" w:rsidR="001D4189" w:rsidRDefault="001D4189" w:rsidP="001D4189">
      <w:pPr>
        <w:jc w:val="center"/>
        <w:rPr>
          <w:rFonts w:ascii="Arial" w:hAnsi="Arial" w:cs="Arial"/>
          <w:b/>
          <w:bCs/>
          <w:color w:val="FF0000"/>
          <w:sz w:val="22"/>
          <w:szCs w:val="22"/>
        </w:rPr>
      </w:pPr>
      <w:r w:rsidRPr="002D37B0">
        <w:rPr>
          <w:rFonts w:ascii="Arial" w:hAnsi="Arial" w:cs="Arial"/>
          <w:b/>
          <w:bCs/>
          <w:color w:val="FF0000"/>
          <w:sz w:val="22"/>
          <w:szCs w:val="22"/>
        </w:rPr>
        <w:t xml:space="preserve">Overtrædelse anden gang medfører </w:t>
      </w:r>
      <w:r>
        <w:rPr>
          <w:rFonts w:ascii="Arial" w:hAnsi="Arial" w:cs="Arial"/>
          <w:b/>
          <w:bCs/>
          <w:color w:val="FF0000"/>
          <w:sz w:val="22"/>
          <w:szCs w:val="22"/>
        </w:rPr>
        <w:t>en skriftlig advarsel</w:t>
      </w:r>
      <w:r w:rsidRPr="002D37B0">
        <w:rPr>
          <w:rFonts w:ascii="Arial" w:hAnsi="Arial" w:cs="Arial"/>
          <w:b/>
          <w:bCs/>
          <w:color w:val="FF0000"/>
          <w:sz w:val="22"/>
          <w:szCs w:val="22"/>
        </w:rPr>
        <w:t xml:space="preserve"> </w:t>
      </w:r>
    </w:p>
    <w:p w14:paraId="234E2758" w14:textId="77777777" w:rsidR="001D4189" w:rsidRDefault="001D4189" w:rsidP="001D4189">
      <w:pPr>
        <w:jc w:val="center"/>
        <w:rPr>
          <w:rFonts w:ascii="Arial" w:hAnsi="Arial" w:cs="Arial"/>
          <w:b/>
          <w:bCs/>
          <w:color w:val="000000"/>
          <w:sz w:val="22"/>
          <w:szCs w:val="22"/>
        </w:rPr>
      </w:pPr>
      <w:r w:rsidRPr="002D37B0">
        <w:rPr>
          <w:rFonts w:ascii="Arial" w:hAnsi="Arial" w:cs="Arial"/>
          <w:b/>
          <w:bCs/>
          <w:color w:val="FF0000"/>
          <w:sz w:val="22"/>
          <w:szCs w:val="22"/>
        </w:rPr>
        <w:t xml:space="preserve">Det er </w:t>
      </w:r>
      <w:proofErr w:type="spellStart"/>
      <w:r w:rsidRPr="002D37B0">
        <w:rPr>
          <w:rFonts w:ascii="Arial" w:hAnsi="Arial" w:cs="Arial"/>
          <w:b/>
          <w:bCs/>
          <w:color w:val="FF0000"/>
          <w:sz w:val="22"/>
          <w:szCs w:val="22"/>
        </w:rPr>
        <w:t>AmG</w:t>
      </w:r>
      <w:proofErr w:type="spellEnd"/>
      <w:r w:rsidRPr="002D37B0">
        <w:rPr>
          <w:rFonts w:ascii="Arial" w:hAnsi="Arial" w:cs="Arial"/>
          <w:b/>
          <w:bCs/>
          <w:color w:val="FF0000"/>
          <w:sz w:val="22"/>
          <w:szCs w:val="22"/>
        </w:rPr>
        <w:t xml:space="preserve"> opgave at meddele overtrædelser til ledelsen</w:t>
      </w:r>
    </w:p>
    <w:p w14:paraId="084829DF" w14:textId="77777777" w:rsidR="00F90527" w:rsidRDefault="00F90527">
      <w:pPr>
        <w:rPr>
          <w:rFonts w:ascii="Arial" w:hAnsi="Arial" w:cs="Arial"/>
          <w:b/>
        </w:rPr>
      </w:pPr>
    </w:p>
    <w:p w14:paraId="537B0DC0" w14:textId="77777777" w:rsidR="00F90527" w:rsidRDefault="00F90527">
      <w:pPr>
        <w:rPr>
          <w:rFonts w:ascii="Arial" w:hAnsi="Arial" w:cs="Arial"/>
          <w:b/>
        </w:rPr>
      </w:pPr>
      <w:r>
        <w:rPr>
          <w:rFonts w:ascii="Arial" w:hAnsi="Arial" w:cs="Arial"/>
          <w:b/>
        </w:rPr>
        <w:br w:type="page"/>
      </w:r>
    </w:p>
    <w:p w14:paraId="32CB725E" w14:textId="77777777" w:rsidR="00727100" w:rsidRPr="00432AF8" w:rsidRDefault="00432AF8" w:rsidP="00432AF8">
      <w:pPr>
        <w:pStyle w:val="Overskrift1"/>
        <w:jc w:val="center"/>
        <w:rPr>
          <w:color w:val="00B050"/>
        </w:rPr>
      </w:pPr>
      <w:bookmarkStart w:id="121" w:name="_Toc40440992"/>
      <w:r w:rsidRPr="00432AF8">
        <w:rPr>
          <w:color w:val="00B050"/>
        </w:rPr>
        <w:lastRenderedPageBreak/>
        <w:t>DIVERSE</w:t>
      </w:r>
      <w:bookmarkEnd w:id="121"/>
    </w:p>
    <w:p w14:paraId="41EF3E0A" w14:textId="77777777" w:rsidR="00432AF8" w:rsidRPr="00CA1EEA" w:rsidRDefault="00432AF8" w:rsidP="00CA1EEA">
      <w:pPr>
        <w:jc w:val="center"/>
        <w:rPr>
          <w:rFonts w:ascii="Arial" w:hAnsi="Arial" w:cs="Arial"/>
          <w:b/>
        </w:rPr>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8222"/>
      </w:tblGrid>
      <w:tr w:rsidR="00BA3BBD" w:rsidRPr="004546E1" w14:paraId="4500ADD8" w14:textId="77777777" w:rsidTr="00172721">
        <w:tc>
          <w:tcPr>
            <w:tcW w:w="2268" w:type="dxa"/>
            <w:tcBorders>
              <w:top w:val="single" w:sz="4" w:space="0" w:color="auto"/>
              <w:left w:val="single" w:sz="4" w:space="0" w:color="auto"/>
              <w:bottom w:val="single" w:sz="4" w:space="0" w:color="auto"/>
              <w:right w:val="single" w:sz="4" w:space="0" w:color="auto"/>
            </w:tcBorders>
          </w:tcPr>
          <w:p w14:paraId="122BE0D3" w14:textId="77777777" w:rsidR="00BA3BBD" w:rsidRDefault="00BA3BBD" w:rsidP="00432AF8">
            <w:pPr>
              <w:pStyle w:val="Overskrift3"/>
            </w:pPr>
            <w:bookmarkStart w:id="122" w:name="_Toc4850172"/>
            <w:bookmarkStart w:id="123" w:name="_Toc40440993"/>
            <w:r w:rsidRPr="00CC7163">
              <w:t>Førstehjælp</w:t>
            </w:r>
            <w:bookmarkEnd w:id="122"/>
            <w:bookmarkEnd w:id="123"/>
          </w:p>
          <w:p w14:paraId="385CB44D" w14:textId="77777777" w:rsidR="00432AF8" w:rsidRPr="00432AF8" w:rsidRDefault="00432AF8" w:rsidP="00432AF8"/>
          <w:p w14:paraId="577DC9E9" w14:textId="77777777" w:rsidR="00BA3BBD" w:rsidRPr="00172721" w:rsidRDefault="000C5BEA" w:rsidP="00F149AE">
            <w:bookmarkStart w:id="124" w:name="_Toc4850173"/>
            <w:r>
              <w:rPr>
                <w:noProof/>
              </w:rPr>
              <w:drawing>
                <wp:inline distT="0" distB="0" distL="0" distR="0" wp14:anchorId="0F4A3040" wp14:editId="2C29D15B">
                  <wp:extent cx="850127" cy="655520"/>
                  <wp:effectExtent l="0" t="0" r="7620" b="0"/>
                  <wp:docPr id="38" name="Bille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s (2).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862717" cy="665228"/>
                          </a:xfrm>
                          <a:prstGeom prst="rect">
                            <a:avLst/>
                          </a:prstGeom>
                        </pic:spPr>
                      </pic:pic>
                    </a:graphicData>
                  </a:graphic>
                </wp:inline>
              </w:drawing>
            </w:r>
            <w:bookmarkEnd w:id="124"/>
          </w:p>
        </w:tc>
        <w:tc>
          <w:tcPr>
            <w:tcW w:w="8222" w:type="dxa"/>
            <w:tcBorders>
              <w:top w:val="single" w:sz="4" w:space="0" w:color="auto"/>
              <w:left w:val="single" w:sz="4" w:space="0" w:color="auto"/>
              <w:bottom w:val="single" w:sz="4" w:space="0" w:color="auto"/>
              <w:right w:val="single" w:sz="4" w:space="0" w:color="auto"/>
            </w:tcBorders>
          </w:tcPr>
          <w:p w14:paraId="0FB7C49E" w14:textId="77777777" w:rsidR="00BA3BBD" w:rsidRPr="00172721" w:rsidRDefault="00BA3BBD" w:rsidP="00F149AE">
            <w:r w:rsidRPr="00172721">
              <w:t xml:space="preserve">I </w:t>
            </w:r>
            <w:r>
              <w:t>maskinhuse</w:t>
            </w:r>
            <w:r w:rsidRPr="00172721">
              <w:t xml:space="preserve"> og i sognegården er der en førstehjælpskasse med det nødvendige førstehjælpsudstyr. Sørg altid for</w:t>
            </w:r>
            <w:r>
              <w:t>,</w:t>
            </w:r>
            <w:r w:rsidRPr="00172721">
              <w:t xml:space="preserve"> at kassen er intakt og suppleret op, når der er brugt af den.</w:t>
            </w:r>
          </w:p>
          <w:p w14:paraId="17FE9421" w14:textId="77777777" w:rsidR="00BA3BBD" w:rsidRDefault="00BA3BBD" w:rsidP="00F149AE"/>
          <w:p w14:paraId="1C856858" w14:textId="77777777" w:rsidR="00BA3BBD" w:rsidRPr="00172721" w:rsidRDefault="00BA3BBD" w:rsidP="00F149AE">
            <w:r w:rsidRPr="00172721">
              <w:t xml:space="preserve">Begge steder er der også en øjenskylleflaske. </w:t>
            </w:r>
            <w:r>
              <w:rPr>
                <w:b/>
                <w:noProof/>
                <w:color w:val="00B050"/>
              </w:rPr>
              <w:drawing>
                <wp:inline distT="0" distB="0" distL="0" distR="0" wp14:anchorId="5B515C2F" wp14:editId="5B4A65E4">
                  <wp:extent cx="726119" cy="605700"/>
                  <wp:effectExtent l="0" t="0" r="0" b="4445"/>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H300777.jpg"/>
                          <pic:cNvPicPr/>
                        </pic:nvPicPr>
                        <pic:blipFill>
                          <a:blip r:embed="rId63">
                            <a:extLst>
                              <a:ext uri="{28A0092B-C50C-407E-A947-70E740481C1C}">
                                <a14:useLocalDpi xmlns:a14="http://schemas.microsoft.com/office/drawing/2010/main" val="0"/>
                              </a:ext>
                            </a:extLst>
                          </a:blip>
                          <a:stretch>
                            <a:fillRect/>
                          </a:stretch>
                        </pic:blipFill>
                        <pic:spPr>
                          <a:xfrm>
                            <a:off x="0" y="0"/>
                            <a:ext cx="745251" cy="621659"/>
                          </a:xfrm>
                          <a:prstGeom prst="rect">
                            <a:avLst/>
                          </a:prstGeom>
                        </pic:spPr>
                      </pic:pic>
                    </a:graphicData>
                  </a:graphic>
                </wp:inline>
              </w:drawing>
            </w:r>
          </w:p>
        </w:tc>
      </w:tr>
      <w:tr w:rsidR="00BA3BBD" w:rsidRPr="004546E1" w14:paraId="14DC094D" w14:textId="77777777" w:rsidTr="003E0DCB">
        <w:tc>
          <w:tcPr>
            <w:tcW w:w="2268" w:type="dxa"/>
          </w:tcPr>
          <w:p w14:paraId="461A01F3" w14:textId="77777777" w:rsidR="00BA3BBD" w:rsidRDefault="00BA3BBD" w:rsidP="00432AF8">
            <w:pPr>
              <w:pStyle w:val="Overskrift3"/>
            </w:pPr>
            <w:bookmarkStart w:id="125" w:name="_Toc4850225"/>
            <w:bookmarkStart w:id="126" w:name="_Toc40440994"/>
            <w:proofErr w:type="spellStart"/>
            <w:r>
              <w:t>Løst</w:t>
            </w:r>
            <w:bookmarkStart w:id="127" w:name="_Toc4850226"/>
            <w:bookmarkEnd w:id="125"/>
            <w:r>
              <w:t>liggende</w:t>
            </w:r>
            <w:proofErr w:type="spellEnd"/>
            <w:r>
              <w:t xml:space="preserve"> ledninger</w:t>
            </w:r>
            <w:bookmarkEnd w:id="126"/>
            <w:bookmarkEnd w:id="127"/>
          </w:p>
          <w:p w14:paraId="6EC98FE1" w14:textId="77777777" w:rsidR="00432AF8" w:rsidRPr="00432AF8" w:rsidRDefault="00432AF8" w:rsidP="00432AF8"/>
          <w:p w14:paraId="45A1AB51" w14:textId="77777777" w:rsidR="00BA3BBD" w:rsidRDefault="00BA3BBD" w:rsidP="00F149AE">
            <w:bookmarkStart w:id="128" w:name="_Toc4850227"/>
            <w:r>
              <w:rPr>
                <w:noProof/>
              </w:rPr>
              <w:drawing>
                <wp:inline distT="0" distB="0" distL="0" distR="0" wp14:anchorId="5033CE78" wp14:editId="6E84A7FC">
                  <wp:extent cx="1303020" cy="855345"/>
                  <wp:effectExtent l="0" t="0" r="0" b="1905"/>
                  <wp:docPr id="49" name="Billed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_____Intet_navn_____584434a.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303020" cy="855345"/>
                          </a:xfrm>
                          <a:prstGeom prst="rect">
                            <a:avLst/>
                          </a:prstGeom>
                        </pic:spPr>
                      </pic:pic>
                    </a:graphicData>
                  </a:graphic>
                </wp:inline>
              </w:drawing>
            </w:r>
            <w:bookmarkEnd w:id="128"/>
          </w:p>
        </w:tc>
        <w:tc>
          <w:tcPr>
            <w:tcW w:w="8222" w:type="dxa"/>
          </w:tcPr>
          <w:p w14:paraId="66361093" w14:textId="77777777" w:rsidR="00BA3BBD" w:rsidRDefault="00BA3BBD" w:rsidP="00F149AE">
            <w:pPr>
              <w:rPr>
                <w:sz w:val="26"/>
                <w:szCs w:val="26"/>
              </w:rPr>
            </w:pPr>
            <w:r>
              <w:rPr>
                <w:sz w:val="26"/>
                <w:szCs w:val="26"/>
              </w:rPr>
              <w:t>Ser du løst liggende ledninger, som du ikke selv kan hænge op, skal du sige det til en fra arbejdsmiljøgruppen, så det kan bringes i orden.</w:t>
            </w:r>
          </w:p>
          <w:p w14:paraId="4326C28D" w14:textId="77777777" w:rsidR="00BA3BBD" w:rsidRDefault="00BA3BBD" w:rsidP="00F149AE">
            <w:pPr>
              <w:rPr>
                <w:sz w:val="26"/>
                <w:szCs w:val="26"/>
              </w:rPr>
            </w:pPr>
            <w:r>
              <w:rPr>
                <w:sz w:val="26"/>
                <w:szCs w:val="26"/>
              </w:rPr>
              <w:t xml:space="preserve">Skal du gøre rent, må du aldrig komme tættere på ledninger end 20 cm. De kan give livsvarige hjertefejl, hvis du rører ved dem, og der er overgang i dem! </w:t>
            </w:r>
          </w:p>
          <w:p w14:paraId="41026B52" w14:textId="77777777" w:rsidR="00BA3BBD" w:rsidRPr="006D32CD" w:rsidRDefault="00BA3BBD" w:rsidP="00F149AE">
            <w:r w:rsidRPr="006D32CD">
              <w:rPr>
                <w:sz w:val="28"/>
              </w:rPr>
              <w:t xml:space="preserve">Får </w:t>
            </w:r>
            <w:r>
              <w:rPr>
                <w:sz w:val="28"/>
              </w:rPr>
              <w:t>du</w:t>
            </w:r>
            <w:r w:rsidRPr="006D32CD">
              <w:rPr>
                <w:sz w:val="28"/>
              </w:rPr>
              <w:t xml:space="preserve"> strøm gennem</w:t>
            </w:r>
            <w:r>
              <w:rPr>
                <w:sz w:val="28"/>
              </w:rPr>
              <w:t xml:space="preserve"> dig, SKAL du</w:t>
            </w:r>
            <w:r w:rsidRPr="006D32CD">
              <w:rPr>
                <w:sz w:val="28"/>
              </w:rPr>
              <w:t xml:space="preserve"> på skadestuen</w:t>
            </w:r>
            <w:r>
              <w:rPr>
                <w:sz w:val="28"/>
              </w:rPr>
              <w:t xml:space="preserve"> til obs</w:t>
            </w:r>
            <w:r w:rsidR="00043C84">
              <w:rPr>
                <w:sz w:val="28"/>
              </w:rPr>
              <w:t>ervation</w:t>
            </w:r>
            <w:r>
              <w:rPr>
                <w:sz w:val="28"/>
              </w:rPr>
              <w:t xml:space="preserve"> for</w:t>
            </w:r>
            <w:r w:rsidR="0086198E">
              <w:rPr>
                <w:sz w:val="28"/>
              </w:rPr>
              <w:t>,</w:t>
            </w:r>
            <w:r>
              <w:rPr>
                <w:sz w:val="28"/>
              </w:rPr>
              <w:t xml:space="preserve"> om hjertet fortsat slår rigtigt</w:t>
            </w:r>
            <w:r w:rsidR="00043C84">
              <w:rPr>
                <w:sz w:val="28"/>
              </w:rPr>
              <w:t>.</w:t>
            </w:r>
          </w:p>
        </w:tc>
      </w:tr>
      <w:tr w:rsidR="00BA3BBD" w:rsidRPr="004546E1" w14:paraId="6B4DE7B6" w14:textId="77777777" w:rsidTr="003E0DCB">
        <w:tc>
          <w:tcPr>
            <w:tcW w:w="2268" w:type="dxa"/>
          </w:tcPr>
          <w:p w14:paraId="585D80A6" w14:textId="77777777" w:rsidR="00BA3BBD" w:rsidRPr="00CC7163" w:rsidRDefault="00BA3BBD" w:rsidP="00432AF8">
            <w:pPr>
              <w:pStyle w:val="Overskrift3"/>
            </w:pPr>
            <w:bookmarkStart w:id="129" w:name="_Toc4850228"/>
            <w:bookmarkStart w:id="130" w:name="_Toc40440995"/>
            <w:r w:rsidRPr="00CC7163">
              <w:t>Uforsvarlige</w:t>
            </w:r>
            <w:bookmarkEnd w:id="129"/>
            <w:bookmarkEnd w:id="130"/>
          </w:p>
          <w:p w14:paraId="161D4A8E" w14:textId="77777777" w:rsidR="00BA3BBD" w:rsidRPr="00CC7163" w:rsidRDefault="00BA3BBD" w:rsidP="00432AF8">
            <w:pPr>
              <w:pStyle w:val="Overskrift3"/>
            </w:pPr>
            <w:bookmarkStart w:id="131" w:name="_Toc4850229"/>
            <w:bookmarkStart w:id="132" w:name="_Toc40440996"/>
            <w:r w:rsidRPr="00CC7163">
              <w:t>forhold</w:t>
            </w:r>
            <w:bookmarkEnd w:id="131"/>
            <w:bookmarkEnd w:id="132"/>
            <w:r w:rsidRPr="00CC7163">
              <w:t xml:space="preserve"> </w:t>
            </w:r>
          </w:p>
        </w:tc>
        <w:tc>
          <w:tcPr>
            <w:tcW w:w="8222" w:type="dxa"/>
          </w:tcPr>
          <w:p w14:paraId="7CC1F2CA" w14:textId="77777777" w:rsidR="00BA3BBD" w:rsidRPr="004546E1" w:rsidRDefault="00BA3BBD" w:rsidP="00F149AE">
            <w:pPr>
              <w:rPr>
                <w:sz w:val="26"/>
                <w:szCs w:val="26"/>
              </w:rPr>
            </w:pPr>
            <w:r w:rsidRPr="004546E1">
              <w:rPr>
                <w:sz w:val="26"/>
                <w:szCs w:val="26"/>
              </w:rPr>
              <w:t>Hvis du opdager uforsvarlige forhold</w:t>
            </w:r>
            <w:r>
              <w:rPr>
                <w:sz w:val="26"/>
                <w:szCs w:val="26"/>
              </w:rPr>
              <w:t>,</w:t>
            </w:r>
            <w:r w:rsidRPr="004546E1">
              <w:rPr>
                <w:sz w:val="26"/>
                <w:szCs w:val="26"/>
              </w:rPr>
              <w:t xml:space="preserve"> skal du rette dem omgående – helst hurtig</w:t>
            </w:r>
            <w:r>
              <w:rPr>
                <w:sz w:val="26"/>
                <w:szCs w:val="26"/>
              </w:rPr>
              <w:t>st muligt og indberette det til kontaktpersonen eller arbejdsmiljøgruppen.</w:t>
            </w:r>
          </w:p>
          <w:p w14:paraId="378C1AFB" w14:textId="77777777" w:rsidR="00BA3BBD" w:rsidRPr="004546E1" w:rsidRDefault="00BA3BBD" w:rsidP="00F149AE">
            <w:pPr>
              <w:rPr>
                <w:sz w:val="26"/>
                <w:szCs w:val="26"/>
              </w:rPr>
            </w:pPr>
          </w:p>
          <w:p w14:paraId="14F3E2BB" w14:textId="77777777" w:rsidR="00BA3BBD" w:rsidRPr="004546E1" w:rsidRDefault="00BA3BBD" w:rsidP="00F149AE">
            <w:pPr>
              <w:rPr>
                <w:sz w:val="26"/>
                <w:szCs w:val="26"/>
              </w:rPr>
            </w:pPr>
            <w:r w:rsidRPr="004546E1">
              <w:rPr>
                <w:sz w:val="26"/>
                <w:szCs w:val="26"/>
              </w:rPr>
              <w:t>Kan du ikke rette de uforsvarlige forhold, skal du standse arbejdet med den pågældende ting</w:t>
            </w:r>
            <w:r>
              <w:rPr>
                <w:sz w:val="26"/>
                <w:szCs w:val="26"/>
              </w:rPr>
              <w:t>,</w:t>
            </w:r>
            <w:r w:rsidRPr="004546E1">
              <w:rPr>
                <w:sz w:val="26"/>
                <w:szCs w:val="26"/>
              </w:rPr>
              <w:t xml:space="preserve"> indtil forholdet er bragt i orden (fx manglende eller defekt afskærmning)</w:t>
            </w:r>
            <w:r>
              <w:rPr>
                <w:sz w:val="26"/>
                <w:szCs w:val="26"/>
              </w:rPr>
              <w:t>.</w:t>
            </w:r>
            <w:r w:rsidRPr="004546E1">
              <w:rPr>
                <w:sz w:val="26"/>
                <w:szCs w:val="26"/>
              </w:rPr>
              <w:t xml:space="preserve"> </w:t>
            </w:r>
          </w:p>
        </w:tc>
      </w:tr>
      <w:tr w:rsidR="00BA3BBD" w:rsidRPr="004546E1" w14:paraId="65332B78" w14:textId="77777777" w:rsidTr="003E0DCB">
        <w:tc>
          <w:tcPr>
            <w:tcW w:w="2268" w:type="dxa"/>
          </w:tcPr>
          <w:p w14:paraId="26BF31C5" w14:textId="77777777" w:rsidR="00BA3BBD" w:rsidRPr="00CC7163" w:rsidRDefault="00BA3BBD" w:rsidP="00432AF8">
            <w:pPr>
              <w:pStyle w:val="Overskrift3"/>
            </w:pPr>
            <w:bookmarkStart w:id="133" w:name="_Toc4850230"/>
            <w:bookmarkStart w:id="134" w:name="_Toc40440997"/>
            <w:r w:rsidRPr="00CC7163">
              <w:t>Rygning</w:t>
            </w:r>
            <w:bookmarkEnd w:id="133"/>
            <w:bookmarkEnd w:id="134"/>
          </w:p>
        </w:tc>
        <w:tc>
          <w:tcPr>
            <w:tcW w:w="8222" w:type="dxa"/>
          </w:tcPr>
          <w:p w14:paraId="0FE527C3" w14:textId="77777777" w:rsidR="00BA3BBD" w:rsidRPr="004546E1" w:rsidRDefault="00BA3BBD" w:rsidP="00F149AE">
            <w:pPr>
              <w:rPr>
                <w:sz w:val="26"/>
                <w:szCs w:val="26"/>
              </w:rPr>
            </w:pPr>
            <w:r w:rsidRPr="00095E50">
              <w:rPr>
                <w:sz w:val="26"/>
                <w:szCs w:val="26"/>
              </w:rPr>
              <w:t xml:space="preserve">Rygning </w:t>
            </w:r>
            <w:r>
              <w:rPr>
                <w:sz w:val="26"/>
                <w:szCs w:val="26"/>
              </w:rPr>
              <w:t xml:space="preserve">er kun tilladt udendørs </w:t>
            </w:r>
            <w:r w:rsidRPr="00095E50">
              <w:rPr>
                <w:sz w:val="26"/>
                <w:szCs w:val="26"/>
              </w:rPr>
              <w:t xml:space="preserve">– sæt dig ind </w:t>
            </w:r>
            <w:r>
              <w:rPr>
                <w:sz w:val="26"/>
                <w:szCs w:val="26"/>
              </w:rPr>
              <w:t xml:space="preserve">i </w:t>
            </w:r>
            <w:r w:rsidRPr="00095E50">
              <w:rPr>
                <w:sz w:val="26"/>
                <w:szCs w:val="26"/>
              </w:rPr>
              <w:t>vores rygepolitik</w:t>
            </w:r>
            <w:r>
              <w:rPr>
                <w:sz w:val="26"/>
                <w:szCs w:val="26"/>
              </w:rPr>
              <w:t xml:space="preserve">, der også omfatter </w:t>
            </w:r>
            <w:r w:rsidR="00432AF8">
              <w:rPr>
                <w:sz w:val="26"/>
                <w:szCs w:val="26"/>
              </w:rPr>
              <w:t>e-cigaretter</w:t>
            </w:r>
            <w:r>
              <w:rPr>
                <w:sz w:val="26"/>
                <w:szCs w:val="26"/>
              </w:rPr>
              <w:t>- se faneblad 10</w:t>
            </w:r>
            <w:r w:rsidR="0086198E">
              <w:rPr>
                <w:sz w:val="26"/>
                <w:szCs w:val="26"/>
              </w:rPr>
              <w:t>.</w:t>
            </w:r>
          </w:p>
        </w:tc>
      </w:tr>
      <w:tr w:rsidR="00BA3BBD" w:rsidRPr="004546E1" w14:paraId="09D5E585" w14:textId="77777777" w:rsidTr="003E0DCB">
        <w:tc>
          <w:tcPr>
            <w:tcW w:w="2268" w:type="dxa"/>
          </w:tcPr>
          <w:p w14:paraId="77178D4E" w14:textId="77777777" w:rsidR="00BA3BBD" w:rsidRDefault="00BA3BBD" w:rsidP="00432AF8">
            <w:pPr>
              <w:pStyle w:val="Overskrift3"/>
            </w:pPr>
            <w:bookmarkStart w:id="135" w:name="_Toc4850235"/>
            <w:bookmarkStart w:id="136" w:name="_Toc40440998"/>
            <w:r w:rsidRPr="00CC7163">
              <w:t>Arbejds</w:t>
            </w:r>
            <w:bookmarkStart w:id="137" w:name="_Toc4850236"/>
            <w:bookmarkEnd w:id="135"/>
            <w:r w:rsidR="00432AF8">
              <w:t>s</w:t>
            </w:r>
            <w:r w:rsidRPr="00CC7163">
              <w:t>kader</w:t>
            </w:r>
            <w:bookmarkEnd w:id="136"/>
            <w:bookmarkEnd w:id="137"/>
          </w:p>
          <w:p w14:paraId="5D94ED0F" w14:textId="77777777" w:rsidR="00432AF8" w:rsidRPr="00432AF8" w:rsidRDefault="00432AF8" w:rsidP="00432AF8"/>
          <w:p w14:paraId="35573EE1" w14:textId="77777777" w:rsidR="00BA3BBD" w:rsidRPr="00CC7163" w:rsidRDefault="00BA3BBD" w:rsidP="00F149AE">
            <w:bookmarkStart w:id="138" w:name="_Toc4850237"/>
            <w:r>
              <w:rPr>
                <w:noProof/>
              </w:rPr>
              <w:drawing>
                <wp:inline distT="0" distB="0" distL="0" distR="0" wp14:anchorId="722D58F1" wp14:editId="50BA130E">
                  <wp:extent cx="1303020" cy="1443990"/>
                  <wp:effectExtent l="0" t="0" r="0" b="3810"/>
                  <wp:docPr id="51" name="Billed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ownload (10).jpg"/>
                          <pic:cNvPicPr/>
                        </pic:nvPicPr>
                        <pic:blipFill>
                          <a:blip r:embed="rId65">
                            <a:extLst>
                              <a:ext uri="{28A0092B-C50C-407E-A947-70E740481C1C}">
                                <a14:useLocalDpi xmlns:a14="http://schemas.microsoft.com/office/drawing/2010/main" val="0"/>
                              </a:ext>
                            </a:extLst>
                          </a:blip>
                          <a:stretch>
                            <a:fillRect/>
                          </a:stretch>
                        </pic:blipFill>
                        <pic:spPr>
                          <a:xfrm>
                            <a:off x="0" y="0"/>
                            <a:ext cx="1303020" cy="1443990"/>
                          </a:xfrm>
                          <a:prstGeom prst="rect">
                            <a:avLst/>
                          </a:prstGeom>
                        </pic:spPr>
                      </pic:pic>
                    </a:graphicData>
                  </a:graphic>
                </wp:inline>
              </w:drawing>
            </w:r>
            <w:bookmarkEnd w:id="138"/>
          </w:p>
        </w:tc>
        <w:tc>
          <w:tcPr>
            <w:tcW w:w="8222" w:type="dxa"/>
          </w:tcPr>
          <w:p w14:paraId="6F13FCD3" w14:textId="77777777" w:rsidR="00BA3BBD" w:rsidRDefault="00BA3BBD" w:rsidP="00F149AE">
            <w:pPr>
              <w:rPr>
                <w:sz w:val="26"/>
                <w:szCs w:val="26"/>
              </w:rPr>
            </w:pPr>
            <w:r>
              <w:rPr>
                <w:sz w:val="26"/>
                <w:szCs w:val="26"/>
              </w:rPr>
              <w:t>Vi</w:t>
            </w:r>
            <w:r w:rsidRPr="004546E1">
              <w:rPr>
                <w:sz w:val="26"/>
                <w:szCs w:val="26"/>
              </w:rPr>
              <w:t xml:space="preserve"> er forsikret, hvis du kommer til skade eller pådrager dig en sygdom, der skyldes arbejdet.</w:t>
            </w:r>
          </w:p>
          <w:p w14:paraId="6CD7289B" w14:textId="77777777" w:rsidR="00BA3BBD" w:rsidRPr="004546E1" w:rsidRDefault="00BA3BBD" w:rsidP="00F149AE">
            <w:pPr>
              <w:rPr>
                <w:sz w:val="26"/>
                <w:szCs w:val="26"/>
              </w:rPr>
            </w:pPr>
            <w:r w:rsidRPr="004546E1">
              <w:rPr>
                <w:sz w:val="26"/>
                <w:szCs w:val="26"/>
              </w:rPr>
              <w:t xml:space="preserve">Giver ulykken ”en påviselig skade på dig”, skal du omgående henvende dig til </w:t>
            </w:r>
            <w:r>
              <w:rPr>
                <w:sz w:val="26"/>
                <w:szCs w:val="26"/>
              </w:rPr>
              <w:t>din leder eller arbejdsmiljøgruppen eller udfylde den interne anmeldelsesblanket i faneblad 7.</w:t>
            </w:r>
          </w:p>
          <w:p w14:paraId="153DA930" w14:textId="77777777" w:rsidR="00587C79" w:rsidRDefault="00587C79" w:rsidP="00F149AE">
            <w:pPr>
              <w:rPr>
                <w:sz w:val="26"/>
                <w:szCs w:val="26"/>
              </w:rPr>
            </w:pPr>
          </w:p>
          <w:p w14:paraId="7990590C" w14:textId="77777777" w:rsidR="00BA3BBD" w:rsidRPr="004546E1" w:rsidRDefault="00BA3BBD" w:rsidP="00F149AE">
            <w:pPr>
              <w:rPr>
                <w:sz w:val="26"/>
                <w:szCs w:val="26"/>
              </w:rPr>
            </w:pPr>
            <w:r>
              <w:rPr>
                <w:sz w:val="26"/>
                <w:szCs w:val="26"/>
              </w:rPr>
              <w:t>Vores</w:t>
            </w:r>
            <w:r w:rsidRPr="004546E1">
              <w:rPr>
                <w:sz w:val="26"/>
                <w:szCs w:val="26"/>
              </w:rPr>
              <w:t xml:space="preserve"> politik er:</w:t>
            </w:r>
          </w:p>
          <w:p w14:paraId="31B50D8F" w14:textId="77777777" w:rsidR="00BA3BBD" w:rsidRPr="004546E1" w:rsidRDefault="00BA3BBD" w:rsidP="00432AF8">
            <w:pPr>
              <w:rPr>
                <w:b/>
                <w:sz w:val="26"/>
                <w:szCs w:val="26"/>
              </w:rPr>
            </w:pPr>
            <w:r w:rsidRPr="002441FD">
              <w:rPr>
                <w:rFonts w:ascii="Arial" w:hAnsi="Arial" w:cs="Arial"/>
                <w:b/>
                <w:color w:val="00B050"/>
                <w:sz w:val="26"/>
                <w:szCs w:val="26"/>
              </w:rPr>
              <w:t>”INGEN HAR MERE TRAVLT END DE KAN PASSE PÅ SIG SELV”</w:t>
            </w:r>
          </w:p>
        </w:tc>
      </w:tr>
    </w:tbl>
    <w:p w14:paraId="6DD2C620" w14:textId="77777777" w:rsidR="00744274" w:rsidRDefault="00744274">
      <w:r>
        <w:br w:type="page"/>
      </w:r>
    </w:p>
    <w:p w14:paraId="4A07BD46" w14:textId="77777777" w:rsidR="00924233" w:rsidRDefault="004165AB" w:rsidP="004165AB">
      <w:pPr>
        <w:pStyle w:val="Overskrift1"/>
        <w:jc w:val="center"/>
        <w:rPr>
          <w:color w:val="00B050"/>
        </w:rPr>
      </w:pPr>
      <w:bookmarkStart w:id="139" w:name="_Toc40440999"/>
      <w:r w:rsidRPr="004165AB">
        <w:rPr>
          <w:color w:val="00B050"/>
        </w:rPr>
        <w:lastRenderedPageBreak/>
        <w:t>KONTORINDRETNING</w:t>
      </w:r>
      <w:bookmarkEnd w:id="139"/>
    </w:p>
    <w:p w14:paraId="25F505D1" w14:textId="77777777" w:rsidR="00157D88" w:rsidRDefault="00157D88" w:rsidP="00157D88">
      <w:pPr>
        <w:jc w:val="both"/>
      </w:pPr>
    </w:p>
    <w:tbl>
      <w:tblPr>
        <w:tblW w:w="10490"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991"/>
        <w:gridCol w:w="5231"/>
      </w:tblGrid>
      <w:tr w:rsidR="00157D88" w:rsidRPr="004546E1" w14:paraId="3E138B7C" w14:textId="77777777" w:rsidTr="002E1EF1">
        <w:tc>
          <w:tcPr>
            <w:tcW w:w="2268" w:type="dxa"/>
          </w:tcPr>
          <w:p w14:paraId="43ECDF2B" w14:textId="77777777" w:rsidR="00157D88" w:rsidRPr="00CC7163" w:rsidRDefault="00157D88" w:rsidP="00157D88">
            <w:pPr>
              <w:pStyle w:val="Overskrift3"/>
            </w:pPr>
            <w:bookmarkStart w:id="140" w:name="_Toc40441000"/>
            <w:r>
              <w:t>Persondata</w:t>
            </w:r>
            <w:bookmarkEnd w:id="140"/>
          </w:p>
        </w:tc>
        <w:tc>
          <w:tcPr>
            <w:tcW w:w="8222" w:type="dxa"/>
            <w:gridSpan w:val="2"/>
          </w:tcPr>
          <w:p w14:paraId="713A4FF5" w14:textId="77777777" w:rsidR="00157D88" w:rsidRDefault="00432AF8" w:rsidP="002E1EF1">
            <w:pPr>
              <w:rPr>
                <w:sz w:val="26"/>
                <w:szCs w:val="26"/>
              </w:rPr>
            </w:pPr>
            <w:r>
              <w:rPr>
                <w:sz w:val="26"/>
                <w:szCs w:val="26"/>
              </w:rPr>
              <w:t>Der må kun opbevares personfølsomme oplysninger, der har et formål.</w:t>
            </w:r>
          </w:p>
          <w:p w14:paraId="651A53F3" w14:textId="77777777" w:rsidR="00432AF8" w:rsidRPr="00095E50" w:rsidRDefault="00432AF8" w:rsidP="002E1EF1">
            <w:pPr>
              <w:rPr>
                <w:sz w:val="26"/>
                <w:szCs w:val="26"/>
              </w:rPr>
            </w:pPr>
            <w:r>
              <w:rPr>
                <w:sz w:val="26"/>
                <w:szCs w:val="26"/>
              </w:rPr>
              <w:t>Snak med kontaktpersonen om menighedsrådets politik på området</w:t>
            </w:r>
          </w:p>
        </w:tc>
      </w:tr>
      <w:tr w:rsidR="00432AF8" w:rsidRPr="004546E1" w14:paraId="7ABF1AC7" w14:textId="77777777" w:rsidTr="002E1EF1">
        <w:tc>
          <w:tcPr>
            <w:tcW w:w="2268" w:type="dxa"/>
          </w:tcPr>
          <w:p w14:paraId="0EDAF7B4" w14:textId="77777777" w:rsidR="00432AF8" w:rsidRDefault="00432AF8" w:rsidP="00157D88">
            <w:pPr>
              <w:pStyle w:val="Overskrift3"/>
            </w:pPr>
            <w:bookmarkStart w:id="141" w:name="_Toc40441001"/>
            <w:r>
              <w:t>Indretning</w:t>
            </w:r>
            <w:bookmarkEnd w:id="141"/>
          </w:p>
        </w:tc>
        <w:tc>
          <w:tcPr>
            <w:tcW w:w="8222" w:type="dxa"/>
            <w:gridSpan w:val="2"/>
          </w:tcPr>
          <w:p w14:paraId="015D7E33" w14:textId="77777777" w:rsidR="00432AF8" w:rsidRPr="00095E50" w:rsidRDefault="00432AF8" w:rsidP="002E1EF1">
            <w:pPr>
              <w:rPr>
                <w:sz w:val="26"/>
                <w:szCs w:val="26"/>
              </w:rPr>
            </w:pPr>
          </w:p>
        </w:tc>
      </w:tr>
      <w:tr w:rsidR="00FA0AE1" w:rsidRPr="00E84129" w14:paraId="5608CA62" w14:textId="77777777" w:rsidTr="00FA0AE1">
        <w:trPr>
          <w:trHeight w:val="4202"/>
        </w:trPr>
        <w:tc>
          <w:tcPr>
            <w:tcW w:w="5259" w:type="dxa"/>
            <w:gridSpan w:val="2"/>
          </w:tcPr>
          <w:p w14:paraId="1073439A" w14:textId="77777777" w:rsidR="00FA0AE1" w:rsidRPr="00E84129" w:rsidRDefault="00744274" w:rsidP="004546E1">
            <w:pPr>
              <w:spacing w:before="100" w:beforeAutospacing="1" w:after="100" w:afterAutospacing="1"/>
              <w:rPr>
                <w:sz w:val="26"/>
                <w:szCs w:val="26"/>
                <w14:glow w14:rad="139700">
                  <w14:srgbClr w14:val="00B050"/>
                </w14:glow>
              </w:rPr>
            </w:pPr>
            <w:r w:rsidRPr="00E84129">
              <w:rPr>
                <w:sz w:val="26"/>
                <w:szCs w:val="26"/>
                <w14:glow w14:rad="139700">
                  <w14:srgbClr w14:val="00B050"/>
                </w14:glow>
              </w:rPr>
              <w:br/>
            </w:r>
            <w:r w:rsidR="00FA0AE1" w:rsidRPr="00E84129">
              <w:rPr>
                <w:noProof/>
                <w:sz w:val="26"/>
                <w:szCs w:val="26"/>
                <w14:glow w14:rad="139700">
                  <w14:srgbClr w14:val="00B050"/>
                </w14:glow>
              </w:rPr>
              <w:drawing>
                <wp:inline distT="0" distB="0" distL="0" distR="0" wp14:anchorId="0D79E385" wp14:editId="181A1A38">
                  <wp:extent cx="3233530" cy="2425148"/>
                  <wp:effectExtent l="0" t="0" r="508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264766" cy="2448575"/>
                          </a:xfrm>
                          <a:prstGeom prst="rect">
                            <a:avLst/>
                          </a:prstGeom>
                        </pic:spPr>
                      </pic:pic>
                    </a:graphicData>
                  </a:graphic>
                </wp:inline>
              </w:drawing>
            </w:r>
          </w:p>
          <w:p w14:paraId="30F51AFA" w14:textId="77777777" w:rsidR="00FA0AE1" w:rsidRPr="00E84129" w:rsidRDefault="00FA0AE1" w:rsidP="004546E1">
            <w:pPr>
              <w:spacing w:before="100" w:beforeAutospacing="1" w:after="100" w:afterAutospacing="1"/>
              <w:rPr>
                <w:sz w:val="26"/>
                <w:szCs w:val="26"/>
                <w14:glow w14:rad="139700">
                  <w14:srgbClr w14:val="00B050"/>
                </w14:glow>
              </w:rPr>
            </w:pPr>
          </w:p>
        </w:tc>
        <w:tc>
          <w:tcPr>
            <w:tcW w:w="5231" w:type="dxa"/>
          </w:tcPr>
          <w:p w14:paraId="4618ACDB" w14:textId="77777777" w:rsidR="00FA0AE1" w:rsidRPr="00E84129" w:rsidRDefault="00FA0AE1">
            <w:pPr>
              <w:rPr>
                <w:sz w:val="26"/>
                <w:szCs w:val="26"/>
                <w14:glow w14:rad="139700">
                  <w14:srgbClr w14:val="00B050"/>
                </w14:glow>
              </w:rPr>
            </w:pPr>
          </w:p>
          <w:p w14:paraId="3BAC24B3" w14:textId="77777777" w:rsidR="00FA0AE1" w:rsidRPr="00E84129" w:rsidRDefault="00FA0AE1" w:rsidP="00FA0AE1">
            <w:pPr>
              <w:rPr>
                <w:sz w:val="26"/>
                <w:szCs w:val="26"/>
                <w14:glow w14:rad="139700">
                  <w14:srgbClr w14:val="00B050"/>
                </w14:glow>
              </w:rPr>
            </w:pPr>
            <w:r w:rsidRPr="00E84129">
              <w:rPr>
                <w:noProof/>
                <w:sz w:val="26"/>
                <w:szCs w:val="26"/>
                <w14:glow w14:rad="139700">
                  <w14:srgbClr w14:val="00B050"/>
                </w14:glow>
              </w:rPr>
              <w:drawing>
                <wp:inline distT="0" distB="0" distL="0" distR="0" wp14:anchorId="3C6C92F6" wp14:editId="2C4EBF2F">
                  <wp:extent cx="3230217" cy="2422663"/>
                  <wp:effectExtent l="0" t="0" r="889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255717" cy="2441788"/>
                          </a:xfrm>
                          <a:prstGeom prst="rect">
                            <a:avLst/>
                          </a:prstGeom>
                        </pic:spPr>
                      </pic:pic>
                    </a:graphicData>
                  </a:graphic>
                </wp:inline>
              </w:drawing>
            </w:r>
          </w:p>
        </w:tc>
      </w:tr>
      <w:tr w:rsidR="00FA0AE1" w:rsidRPr="00E84129" w14:paraId="5CDC39B0" w14:textId="77777777" w:rsidTr="00FA0AE1">
        <w:tc>
          <w:tcPr>
            <w:tcW w:w="5259" w:type="dxa"/>
            <w:gridSpan w:val="2"/>
          </w:tcPr>
          <w:p w14:paraId="2A48E5E6" w14:textId="77777777" w:rsidR="00FA0AE1" w:rsidRPr="00E84129" w:rsidRDefault="00FA0AE1"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6409436A" wp14:editId="526C3570">
                  <wp:extent cx="3233530" cy="2425148"/>
                  <wp:effectExtent l="0" t="0" r="508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264610" cy="2448458"/>
                          </a:xfrm>
                          <a:prstGeom prst="rect">
                            <a:avLst/>
                          </a:prstGeom>
                        </pic:spPr>
                      </pic:pic>
                    </a:graphicData>
                  </a:graphic>
                </wp:inline>
              </w:drawing>
            </w:r>
          </w:p>
        </w:tc>
        <w:tc>
          <w:tcPr>
            <w:tcW w:w="5231" w:type="dxa"/>
          </w:tcPr>
          <w:p w14:paraId="49A8694B" w14:textId="77777777" w:rsidR="00FA0AE1" w:rsidRPr="00E84129" w:rsidRDefault="00FA0AE1">
            <w:pPr>
              <w:rPr>
                <w:sz w:val="26"/>
                <w:szCs w:val="26"/>
                <w14:glow w14:rad="139700">
                  <w14:srgbClr w14:val="00B050"/>
                </w14:glow>
              </w:rPr>
            </w:pPr>
            <w:r w:rsidRPr="00E84129">
              <w:rPr>
                <w:noProof/>
                <w:sz w:val="26"/>
                <w:szCs w:val="26"/>
                <w14:glow w14:rad="139700">
                  <w14:srgbClr w14:val="00B050"/>
                </w14:glow>
              </w:rPr>
              <w:drawing>
                <wp:inline distT="0" distB="0" distL="0" distR="0" wp14:anchorId="1C4AF42A" wp14:editId="0285A702">
                  <wp:extent cx="3233530" cy="2425148"/>
                  <wp:effectExtent l="0" t="0" r="508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251003" cy="2438252"/>
                          </a:xfrm>
                          <a:prstGeom prst="rect">
                            <a:avLst/>
                          </a:prstGeom>
                        </pic:spPr>
                      </pic:pic>
                    </a:graphicData>
                  </a:graphic>
                </wp:inline>
              </w:drawing>
            </w:r>
          </w:p>
        </w:tc>
      </w:tr>
      <w:tr w:rsidR="00FA0AE1" w:rsidRPr="00E84129" w14:paraId="5A03918A" w14:textId="77777777" w:rsidTr="00FA0AE1">
        <w:tc>
          <w:tcPr>
            <w:tcW w:w="5259" w:type="dxa"/>
            <w:gridSpan w:val="2"/>
          </w:tcPr>
          <w:p w14:paraId="079DEDCE" w14:textId="77777777" w:rsidR="00FA0AE1" w:rsidRPr="00E84129" w:rsidRDefault="00FA0AE1"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5C64B099" wp14:editId="1DD7B241">
                  <wp:extent cx="3153410" cy="2166731"/>
                  <wp:effectExtent l="0" t="0" r="8890" b="508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180799" cy="2185550"/>
                          </a:xfrm>
                          <a:prstGeom prst="rect">
                            <a:avLst/>
                          </a:prstGeom>
                        </pic:spPr>
                      </pic:pic>
                    </a:graphicData>
                  </a:graphic>
                </wp:inline>
              </w:drawing>
            </w:r>
          </w:p>
        </w:tc>
        <w:tc>
          <w:tcPr>
            <w:tcW w:w="5231" w:type="dxa"/>
          </w:tcPr>
          <w:p w14:paraId="50B8BBA5" w14:textId="77777777" w:rsidR="00FA0AE1" w:rsidRPr="00E84129" w:rsidRDefault="008747C2">
            <w:pPr>
              <w:rPr>
                <w:sz w:val="26"/>
                <w:szCs w:val="26"/>
                <w14:glow w14:rad="139700">
                  <w14:srgbClr w14:val="00B050"/>
                </w14:glow>
              </w:rPr>
            </w:pPr>
            <w:r w:rsidRPr="00E84129">
              <w:rPr>
                <w:noProof/>
                <w:sz w:val="26"/>
                <w:szCs w:val="26"/>
                <w14:glow w14:rad="139700">
                  <w14:srgbClr w14:val="00B050"/>
                </w14:glow>
              </w:rPr>
              <w:drawing>
                <wp:inline distT="0" distB="0" distL="0" distR="0" wp14:anchorId="76DE3BD4" wp14:editId="46AA3A83">
                  <wp:extent cx="3237023" cy="2226366"/>
                  <wp:effectExtent l="0" t="0" r="1905" b="254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68975" cy="2248342"/>
                          </a:xfrm>
                          <a:prstGeom prst="rect">
                            <a:avLst/>
                          </a:prstGeom>
                        </pic:spPr>
                      </pic:pic>
                    </a:graphicData>
                  </a:graphic>
                </wp:inline>
              </w:drawing>
            </w:r>
          </w:p>
        </w:tc>
      </w:tr>
      <w:tr w:rsidR="008747C2" w:rsidRPr="00E84129" w14:paraId="0AFCC174" w14:textId="77777777" w:rsidTr="00FA0AE1">
        <w:tc>
          <w:tcPr>
            <w:tcW w:w="5259" w:type="dxa"/>
            <w:gridSpan w:val="2"/>
          </w:tcPr>
          <w:p w14:paraId="55F34ADA" w14:textId="77777777" w:rsidR="008747C2" w:rsidRPr="00E84129" w:rsidRDefault="008747C2"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lastRenderedPageBreak/>
              <w:drawing>
                <wp:inline distT="0" distB="0" distL="0" distR="0" wp14:anchorId="0B938F3B" wp14:editId="36EA8388">
                  <wp:extent cx="3202305" cy="2401570"/>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202305" cy="2401570"/>
                          </a:xfrm>
                          <a:prstGeom prst="rect">
                            <a:avLst/>
                          </a:prstGeom>
                        </pic:spPr>
                      </pic:pic>
                    </a:graphicData>
                  </a:graphic>
                </wp:inline>
              </w:drawing>
            </w:r>
          </w:p>
        </w:tc>
        <w:tc>
          <w:tcPr>
            <w:tcW w:w="5231" w:type="dxa"/>
          </w:tcPr>
          <w:p w14:paraId="718B605D" w14:textId="77777777" w:rsidR="008747C2" w:rsidRPr="00E84129" w:rsidRDefault="008747C2">
            <w:pPr>
              <w:rPr>
                <w:sz w:val="26"/>
                <w:szCs w:val="26"/>
                <w14:glow w14:rad="139700">
                  <w14:srgbClr w14:val="00B050"/>
                </w14:glow>
              </w:rPr>
            </w:pPr>
          </w:p>
        </w:tc>
      </w:tr>
      <w:tr w:rsidR="008747C2" w:rsidRPr="00E84129" w14:paraId="47939618" w14:textId="77777777" w:rsidTr="00FA0AE1">
        <w:tc>
          <w:tcPr>
            <w:tcW w:w="5259" w:type="dxa"/>
            <w:gridSpan w:val="2"/>
          </w:tcPr>
          <w:p w14:paraId="1D9647C0" w14:textId="77777777" w:rsidR="008747C2" w:rsidRPr="00E84129" w:rsidRDefault="008747C2" w:rsidP="004546E1">
            <w:pPr>
              <w:spacing w:before="100" w:beforeAutospacing="1" w:after="100" w:afterAutospacing="1"/>
              <w:rPr>
                <w:sz w:val="26"/>
                <w:szCs w:val="26"/>
                <w14:glow w14:rad="139700">
                  <w14:srgbClr w14:val="00B050"/>
                </w14:glow>
              </w:rPr>
            </w:pPr>
            <w:r w:rsidRPr="00E84129">
              <w:rPr>
                <w:noProof/>
                <w:sz w:val="26"/>
                <w:szCs w:val="26"/>
                <w14:glow w14:rad="139700">
                  <w14:srgbClr w14:val="00B050"/>
                </w14:glow>
              </w:rPr>
              <w:drawing>
                <wp:inline distT="0" distB="0" distL="0" distR="0" wp14:anchorId="5DC4BB9E" wp14:editId="5F5E739D">
                  <wp:extent cx="3184525" cy="2604052"/>
                  <wp:effectExtent l="0" t="0" r="0" b="635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188585" cy="2607372"/>
                          </a:xfrm>
                          <a:prstGeom prst="rect">
                            <a:avLst/>
                          </a:prstGeom>
                        </pic:spPr>
                      </pic:pic>
                    </a:graphicData>
                  </a:graphic>
                </wp:inline>
              </w:drawing>
            </w:r>
          </w:p>
        </w:tc>
        <w:tc>
          <w:tcPr>
            <w:tcW w:w="5231" w:type="dxa"/>
          </w:tcPr>
          <w:p w14:paraId="294B449A" w14:textId="77777777" w:rsidR="008747C2" w:rsidRPr="00E84129" w:rsidRDefault="008747C2">
            <w:pPr>
              <w:rPr>
                <w:sz w:val="26"/>
                <w:szCs w:val="26"/>
                <w14:glow w14:rad="139700">
                  <w14:srgbClr w14:val="00B050"/>
                </w14:glow>
              </w:rPr>
            </w:pPr>
            <w:r w:rsidRPr="00E84129">
              <w:rPr>
                <w:noProof/>
                <w:sz w:val="26"/>
                <w:szCs w:val="26"/>
                <w14:glow w14:rad="139700">
                  <w14:srgbClr w14:val="00B050"/>
                </w14:glow>
              </w:rPr>
              <w:drawing>
                <wp:inline distT="0" distB="0" distL="0" distR="0" wp14:anchorId="4586385C" wp14:editId="492CF198">
                  <wp:extent cx="3184525" cy="2584174"/>
                  <wp:effectExtent l="0" t="0" r="0" b="6985"/>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190065" cy="2588670"/>
                          </a:xfrm>
                          <a:prstGeom prst="rect">
                            <a:avLst/>
                          </a:prstGeom>
                        </pic:spPr>
                      </pic:pic>
                    </a:graphicData>
                  </a:graphic>
                </wp:inline>
              </w:drawing>
            </w:r>
          </w:p>
        </w:tc>
      </w:tr>
    </w:tbl>
    <w:p w14:paraId="03F201DF" w14:textId="77777777" w:rsidR="00236E8B" w:rsidRDefault="00236E8B" w:rsidP="004D4698">
      <w:pPr>
        <w:rPr>
          <w:rFonts w:ascii="Arial" w:hAnsi="Arial" w:cs="Arial"/>
          <w:b/>
          <w:sz w:val="35"/>
          <w:szCs w:val="35"/>
        </w:rPr>
      </w:pPr>
    </w:p>
    <w:p w14:paraId="763E71BE" w14:textId="77777777" w:rsidR="0018472C" w:rsidRDefault="0018472C" w:rsidP="004D4698">
      <w:pPr>
        <w:rPr>
          <w:rFonts w:ascii="Arial" w:hAnsi="Arial" w:cs="Arial"/>
          <w:b/>
          <w:sz w:val="35"/>
          <w:szCs w:val="35"/>
        </w:rPr>
      </w:pPr>
    </w:p>
    <w:p w14:paraId="549E8CE5" w14:textId="77777777" w:rsidR="0018472C" w:rsidRDefault="0018472C" w:rsidP="004D4698">
      <w:pPr>
        <w:rPr>
          <w:rFonts w:ascii="Arial" w:hAnsi="Arial" w:cs="Arial"/>
          <w:b/>
          <w:sz w:val="35"/>
          <w:szCs w:val="35"/>
        </w:rPr>
      </w:pPr>
    </w:p>
    <w:p w14:paraId="6190053B" w14:textId="77777777" w:rsidR="0018472C" w:rsidRDefault="0018472C" w:rsidP="004D4698">
      <w:pPr>
        <w:rPr>
          <w:rFonts w:ascii="Arial" w:hAnsi="Arial" w:cs="Arial"/>
          <w:b/>
          <w:sz w:val="35"/>
          <w:szCs w:val="35"/>
        </w:rPr>
      </w:pPr>
    </w:p>
    <w:p w14:paraId="6D2592AE" w14:textId="77777777" w:rsidR="0018472C" w:rsidRDefault="0018472C" w:rsidP="0018472C">
      <w:pPr>
        <w:jc w:val="center"/>
        <w:rPr>
          <w:color w:val="00B050"/>
        </w:rPr>
      </w:pPr>
      <w:r w:rsidRPr="00091785">
        <w:rPr>
          <w:rFonts w:ascii="Comic Sans MS" w:hAnsi="Comic Sans MS"/>
          <w:noProof/>
          <w:color w:val="339966"/>
        </w:rPr>
        <w:drawing>
          <wp:inline distT="0" distB="0" distL="0" distR="0" wp14:anchorId="5C3D3BB1" wp14:editId="3427EF96">
            <wp:extent cx="2768245" cy="896352"/>
            <wp:effectExtent l="0" t="0" r="0" b="0"/>
            <wp:docPr id="21" name="Billede 21"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5" descr="Miljøhuse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36377" cy="918413"/>
                    </a:xfrm>
                    <a:prstGeom prst="rect">
                      <a:avLst/>
                    </a:prstGeom>
                    <a:noFill/>
                    <a:ln>
                      <a:noFill/>
                    </a:ln>
                  </pic:spPr>
                </pic:pic>
              </a:graphicData>
            </a:graphic>
          </wp:inline>
        </w:drawing>
      </w:r>
    </w:p>
    <w:p w14:paraId="55790CC7" w14:textId="77777777" w:rsidR="0018472C" w:rsidRPr="0038291A" w:rsidRDefault="0018472C" w:rsidP="0018472C">
      <w:pPr>
        <w:jc w:val="center"/>
        <w:rPr>
          <w:rFonts w:ascii="Arial" w:hAnsi="Arial" w:cs="Arial"/>
          <w:b/>
          <w:sz w:val="35"/>
          <w:szCs w:val="35"/>
        </w:rPr>
      </w:pPr>
      <w:r w:rsidRPr="0018472C">
        <w:rPr>
          <w:b/>
          <w:color w:val="00B050"/>
        </w:rPr>
        <w:t>FOR EN SIKKERHEDS SKYLD</w:t>
      </w:r>
    </w:p>
    <w:sectPr w:rsidR="0018472C" w:rsidRPr="0038291A" w:rsidSect="004165AB">
      <w:headerReference w:type="default" r:id="rId75"/>
      <w:footerReference w:type="even" r:id="rId76"/>
      <w:footerReference w:type="default" r:id="rId77"/>
      <w:pgSz w:w="11907" w:h="16840" w:code="9"/>
      <w:pgMar w:top="737" w:right="1134" w:bottom="340" w:left="1134" w:header="39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38293FA" w14:textId="77777777" w:rsidR="00B80346" w:rsidRDefault="00B80346">
      <w:r>
        <w:separator/>
      </w:r>
    </w:p>
  </w:endnote>
  <w:endnote w:type="continuationSeparator" w:id="0">
    <w:p w14:paraId="4132BDF5" w14:textId="77777777" w:rsidR="00B80346" w:rsidRDefault="00B8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326DE19" w14:textId="77777777" w:rsidR="00587C79" w:rsidRDefault="00587C79">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end"/>
    </w:r>
  </w:p>
  <w:p w14:paraId="55231197" w14:textId="77777777" w:rsidR="00587C79" w:rsidRDefault="00587C79">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Gitter"/>
      <w:tblW w:w="10203" w:type="dxa"/>
      <w:jc w:val="center"/>
      <w:tblLook w:val="04A0" w:firstRow="1" w:lastRow="0" w:firstColumn="1" w:lastColumn="0" w:noHBand="0" w:noVBand="1"/>
    </w:tblPr>
    <w:tblGrid>
      <w:gridCol w:w="131"/>
      <w:gridCol w:w="2697"/>
      <w:gridCol w:w="2125"/>
      <w:gridCol w:w="1508"/>
      <w:gridCol w:w="615"/>
      <w:gridCol w:w="2547"/>
      <w:gridCol w:w="580"/>
    </w:tblGrid>
    <w:tr w:rsidR="009A26EC" w:rsidRPr="00C06403" w14:paraId="45E7D514" w14:textId="77777777" w:rsidTr="009A26EC">
      <w:trPr>
        <w:gridBefore w:val="1"/>
        <w:gridAfter w:val="1"/>
        <w:wBefore w:w="131" w:type="dxa"/>
        <w:wAfter w:w="580" w:type="dxa"/>
        <w:jc w:val="center"/>
      </w:trPr>
      <w:tc>
        <w:tcPr>
          <w:tcW w:w="2697" w:type="dxa"/>
        </w:tcPr>
        <w:p w14:paraId="3A6C4A06" w14:textId="77777777" w:rsidR="009A26EC" w:rsidRPr="00C06403" w:rsidRDefault="009A26EC" w:rsidP="00A202E0">
          <w:pPr>
            <w:jc w:val="center"/>
            <w:rPr>
              <w:rFonts w:ascii="Tahoma" w:hAnsi="Tahoma" w:cs="Tahoma"/>
            </w:rPr>
          </w:pPr>
          <w:bookmarkStart w:id="142" w:name="_Hlk533143553"/>
          <w:r w:rsidRPr="00C06403">
            <w:rPr>
              <w:rFonts w:ascii="Comic Sans MS" w:hAnsi="Comic Sans MS"/>
              <w:noProof/>
              <w:color w:val="339966"/>
            </w:rPr>
            <w:drawing>
              <wp:inline distT="0" distB="0" distL="0" distR="0" wp14:anchorId="69E634B5" wp14:editId="3F80F8CB">
                <wp:extent cx="1276350" cy="383875"/>
                <wp:effectExtent l="0" t="0" r="0" b="0"/>
                <wp:docPr id="22" name="Billede 22" descr="Miljøhu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8" descr="Miljøhuse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2509" cy="397758"/>
                        </a:xfrm>
                        <a:prstGeom prst="rect">
                          <a:avLst/>
                        </a:prstGeom>
                        <a:noFill/>
                        <a:ln>
                          <a:noFill/>
                        </a:ln>
                      </pic:spPr>
                    </pic:pic>
                  </a:graphicData>
                </a:graphic>
              </wp:inline>
            </w:drawing>
          </w:r>
        </w:p>
        <w:p w14:paraId="6760ADEE" w14:textId="77777777" w:rsidR="009A26EC" w:rsidRPr="00C06403" w:rsidRDefault="009A26EC" w:rsidP="00A202E0">
          <w:pPr>
            <w:jc w:val="center"/>
            <w:rPr>
              <w:rFonts w:ascii="Tahoma" w:hAnsi="Tahoma" w:cs="Tahoma"/>
            </w:rPr>
          </w:pPr>
          <w:r w:rsidRPr="00C06403">
            <w:rPr>
              <w:b/>
              <w:noProof/>
              <w:color w:val="339966"/>
              <w:sz w:val="20"/>
              <w:szCs w:val="14"/>
            </w:rPr>
            <w:t>©</w:t>
          </w:r>
          <w:r w:rsidRPr="00C06403">
            <w:rPr>
              <w:rFonts w:ascii="Arial" w:hAnsi="Arial" w:cs="Arial"/>
              <w:color w:val="339966"/>
              <w:sz w:val="8"/>
              <w:szCs w:val="8"/>
            </w:rPr>
            <w:t xml:space="preserve"> </w:t>
          </w:r>
          <w:r w:rsidRPr="00C06403">
            <w:rPr>
              <w:rFonts w:ascii="Arial" w:hAnsi="Arial" w:cs="Arial"/>
              <w:color w:val="339966"/>
              <w:sz w:val="16"/>
              <w:szCs w:val="16"/>
            </w:rPr>
            <w:t>www.folkekirkensarbejdsmiljo.dk</w:t>
          </w:r>
        </w:p>
      </w:tc>
      <w:tc>
        <w:tcPr>
          <w:tcW w:w="2125" w:type="dxa"/>
        </w:tcPr>
        <w:p w14:paraId="02FD76EE"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Sjælland og Fyn</w:t>
          </w:r>
        </w:p>
        <w:p w14:paraId="50C8386A"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Kathrine Arenstorff</w:t>
          </w:r>
        </w:p>
        <w:p w14:paraId="2C291DF1"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Tlf. 21275092</w:t>
          </w:r>
        </w:p>
        <w:p w14:paraId="406E7274" w14:textId="77777777" w:rsidR="009A26EC" w:rsidRPr="00C06403" w:rsidRDefault="009A26EC" w:rsidP="00A202E0">
          <w:pPr>
            <w:rPr>
              <w:rFonts w:ascii="Tahoma" w:hAnsi="Tahoma" w:cs="Tahoma"/>
            </w:rPr>
          </w:pPr>
          <w:r w:rsidRPr="00C06403">
            <w:rPr>
              <w:rFonts w:ascii="Arial" w:hAnsi="Arial" w:cs="Arial"/>
              <w:bCs/>
              <w:color w:val="00B050"/>
              <w:sz w:val="18"/>
              <w:lang w:val="en-US"/>
            </w:rPr>
            <w:t>kathrine@miljohuset.dk</w:t>
          </w:r>
        </w:p>
      </w:tc>
      <w:tc>
        <w:tcPr>
          <w:tcW w:w="2123" w:type="dxa"/>
          <w:gridSpan w:val="2"/>
        </w:tcPr>
        <w:p w14:paraId="6829A60D"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Jylland og Fyn</w:t>
          </w:r>
        </w:p>
        <w:p w14:paraId="20D43FBA"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Bjørn Hauger</w:t>
          </w:r>
        </w:p>
        <w:p w14:paraId="099D97D8"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Tlf. 28510352</w:t>
          </w:r>
        </w:p>
        <w:p w14:paraId="7DD6E1B4" w14:textId="77777777" w:rsidR="009A26EC" w:rsidRPr="00C06403" w:rsidRDefault="009A26EC" w:rsidP="00A202E0">
          <w:pPr>
            <w:jc w:val="center"/>
            <w:rPr>
              <w:rFonts w:ascii="Tahoma" w:hAnsi="Tahoma" w:cs="Tahoma"/>
            </w:rPr>
          </w:pPr>
          <w:r w:rsidRPr="00C06403">
            <w:rPr>
              <w:rFonts w:ascii="Arial" w:hAnsi="Arial" w:cs="Arial"/>
              <w:bCs/>
              <w:color w:val="00B050"/>
              <w:sz w:val="18"/>
            </w:rPr>
            <w:t>bjorn@miljohuset.dk</w:t>
          </w:r>
        </w:p>
      </w:tc>
      <w:tc>
        <w:tcPr>
          <w:tcW w:w="2547" w:type="dxa"/>
        </w:tcPr>
        <w:p w14:paraId="379DA4FC"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Jylland og Fyn</w:t>
          </w:r>
        </w:p>
        <w:p w14:paraId="35CF3548"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Ulrik Hauger</w:t>
          </w:r>
        </w:p>
        <w:p w14:paraId="693BEDE9" w14:textId="77777777" w:rsidR="009A26EC" w:rsidRPr="00C06403" w:rsidRDefault="009A26EC" w:rsidP="00A202E0">
          <w:pPr>
            <w:pStyle w:val="Sidefod"/>
            <w:jc w:val="center"/>
            <w:rPr>
              <w:rFonts w:ascii="Arial" w:hAnsi="Arial" w:cs="Arial"/>
              <w:bCs/>
              <w:color w:val="00B050"/>
              <w:sz w:val="18"/>
            </w:rPr>
          </w:pPr>
          <w:r w:rsidRPr="00C06403">
            <w:rPr>
              <w:rFonts w:ascii="Arial" w:hAnsi="Arial" w:cs="Arial"/>
              <w:bCs/>
              <w:color w:val="00B050"/>
              <w:sz w:val="18"/>
            </w:rPr>
            <w:t>Tlf. 61301327</w:t>
          </w:r>
        </w:p>
        <w:p w14:paraId="3B22ECEB" w14:textId="77777777" w:rsidR="009A26EC" w:rsidRPr="00C06403" w:rsidRDefault="009A26EC" w:rsidP="00A202E0">
          <w:pPr>
            <w:jc w:val="center"/>
            <w:rPr>
              <w:rFonts w:ascii="Tahoma" w:hAnsi="Tahoma" w:cs="Tahoma"/>
            </w:rPr>
          </w:pPr>
          <w:r w:rsidRPr="00C06403">
            <w:rPr>
              <w:rFonts w:ascii="Arial" w:hAnsi="Arial" w:cs="Arial"/>
              <w:bCs/>
              <w:color w:val="00B050"/>
              <w:sz w:val="18"/>
            </w:rPr>
            <w:t>ulrik@miljohuset.dk</w:t>
          </w:r>
        </w:p>
      </w:tc>
    </w:tr>
    <w:tr w:rsidR="00587C79" w:rsidRPr="00091785" w14:paraId="42FF3E83" w14:textId="77777777" w:rsidTr="009A26E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2828" w:type="dxa"/>
          <w:gridSpan w:val="2"/>
        </w:tcPr>
        <w:p w14:paraId="2A304B8A" w14:textId="10662A2A" w:rsidR="00587C79" w:rsidRPr="00091785" w:rsidRDefault="009A26EC" w:rsidP="00323AEC">
          <w:pPr>
            <w:jc w:val="center"/>
          </w:pPr>
          <w:r>
            <w:t xml:space="preserve"> </w:t>
          </w:r>
        </w:p>
      </w:tc>
      <w:tc>
        <w:tcPr>
          <w:tcW w:w="3633" w:type="dxa"/>
          <w:gridSpan w:val="2"/>
        </w:tcPr>
        <w:p w14:paraId="16CD633D" w14:textId="5D6F1811" w:rsidR="00587C79" w:rsidRPr="00091785" w:rsidRDefault="00587C79" w:rsidP="00323AEC">
          <w:pPr>
            <w:jc w:val="center"/>
          </w:pPr>
        </w:p>
      </w:tc>
      <w:tc>
        <w:tcPr>
          <w:tcW w:w="3742" w:type="dxa"/>
          <w:gridSpan w:val="3"/>
        </w:tcPr>
        <w:p w14:paraId="072C211E" w14:textId="29848F02" w:rsidR="00587C79" w:rsidRPr="00091785" w:rsidRDefault="00587C79" w:rsidP="00323AEC">
          <w:pPr>
            <w:jc w:val="center"/>
          </w:pPr>
        </w:p>
      </w:tc>
    </w:tr>
    <w:bookmarkEnd w:id="142"/>
  </w:tbl>
  <w:p w14:paraId="550DED6C" w14:textId="77777777" w:rsidR="00587C79" w:rsidRPr="00323AEC" w:rsidRDefault="00587C79" w:rsidP="0085427A">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DC9B6" w14:textId="77777777" w:rsidR="00B80346" w:rsidRDefault="00B80346">
      <w:r>
        <w:separator/>
      </w:r>
    </w:p>
  </w:footnote>
  <w:footnote w:type="continuationSeparator" w:id="0">
    <w:p w14:paraId="0E64CC92" w14:textId="77777777" w:rsidR="00B80346" w:rsidRDefault="00B80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0D4DB0" w14:textId="60189590" w:rsidR="00587C79" w:rsidRPr="00DC096F" w:rsidRDefault="00587C79" w:rsidP="00F90527">
    <w:pPr>
      <w:pStyle w:val="Sidefod"/>
      <w:ind w:right="360"/>
      <w:jc w:val="center"/>
      <w:rPr>
        <w:b/>
        <w:color w:val="00B050"/>
      </w:rPr>
    </w:pPr>
    <w:r>
      <w:rPr>
        <w:b/>
        <w:color w:val="00B050"/>
      </w:rPr>
      <w:t xml:space="preserve">                                   Instruktioner k</w:t>
    </w:r>
    <w:r w:rsidRPr="00DC096F">
      <w:rPr>
        <w:b/>
        <w:color w:val="00B050"/>
      </w:rPr>
      <w:t xml:space="preserve">irker og kirkegårde </w:t>
    </w:r>
    <w:r w:rsidR="009A26EC">
      <w:rPr>
        <w:b/>
        <w:color w:val="00B050"/>
      </w:rPr>
      <w:t>maj 2020</w:t>
    </w:r>
    <w:r w:rsidRPr="00DC096F">
      <w:rPr>
        <w:b/>
        <w:color w:val="00B050"/>
      </w:rPr>
      <w:t xml:space="preserve">   </w:t>
    </w:r>
    <w:r>
      <w:rPr>
        <w:b/>
        <w:color w:val="00B050"/>
      </w:rPr>
      <w:t xml:space="preserve">                   </w:t>
    </w:r>
    <w:r w:rsidRPr="005F585E">
      <w:rPr>
        <w:b/>
        <w:color w:val="00B050"/>
      </w:rPr>
      <w:fldChar w:fldCharType="begin"/>
    </w:r>
    <w:r w:rsidRPr="005F585E">
      <w:rPr>
        <w:b/>
        <w:color w:val="00B050"/>
      </w:rPr>
      <w:instrText>PAGE   \* MERGEFORMAT</w:instrText>
    </w:r>
    <w:r w:rsidRPr="005F585E">
      <w:rPr>
        <w:b/>
        <w:color w:val="00B050"/>
      </w:rPr>
      <w:fldChar w:fldCharType="separate"/>
    </w:r>
    <w:r w:rsidRPr="005F585E">
      <w:rPr>
        <w:b/>
        <w:color w:val="00B050"/>
      </w:rPr>
      <w:t>1</w:t>
    </w:r>
    <w:r w:rsidRPr="005F585E">
      <w:rPr>
        <w:b/>
        <w:color w:val="00B050"/>
      </w:rPr>
      <w:fldChar w:fldCharType="end"/>
    </w:r>
  </w:p>
  <w:p w14:paraId="6B6A552B" w14:textId="77777777" w:rsidR="00587C79" w:rsidRDefault="00587C79">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385BA6"/>
    <w:multiLevelType w:val="hybridMultilevel"/>
    <w:tmpl w:val="5C4A1AFC"/>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13403633"/>
    <w:multiLevelType w:val="hybridMultilevel"/>
    <w:tmpl w:val="1416054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2E425D15"/>
    <w:multiLevelType w:val="hybridMultilevel"/>
    <w:tmpl w:val="6B8EB4BE"/>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15:restartNumberingAfterBreak="0">
    <w:nsid w:val="32245722"/>
    <w:multiLevelType w:val="hybridMultilevel"/>
    <w:tmpl w:val="E7E4BD98"/>
    <w:lvl w:ilvl="0" w:tplc="0406000B">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4" w15:restartNumberingAfterBreak="0">
    <w:nsid w:val="359429E4"/>
    <w:multiLevelType w:val="hybridMultilevel"/>
    <w:tmpl w:val="8F8EE6D4"/>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376550C7"/>
    <w:multiLevelType w:val="hybridMultilevel"/>
    <w:tmpl w:val="5316FB9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4C1D4513"/>
    <w:multiLevelType w:val="hybridMultilevel"/>
    <w:tmpl w:val="398E7E6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51672AFD"/>
    <w:multiLevelType w:val="hybridMultilevel"/>
    <w:tmpl w:val="BD4A576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57B92657"/>
    <w:multiLevelType w:val="multilevel"/>
    <w:tmpl w:val="FDA66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F2155E"/>
    <w:multiLevelType w:val="hybridMultilevel"/>
    <w:tmpl w:val="D1041C9A"/>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5C822F8C"/>
    <w:multiLevelType w:val="hybridMultilevel"/>
    <w:tmpl w:val="AEAEB61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6BA86CC0"/>
    <w:multiLevelType w:val="hybridMultilevel"/>
    <w:tmpl w:val="985A2C6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7CB57537"/>
    <w:multiLevelType w:val="hybridMultilevel"/>
    <w:tmpl w:val="1FE875A0"/>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8"/>
  </w:num>
  <w:num w:numId="2">
    <w:abstractNumId w:val="11"/>
  </w:num>
  <w:num w:numId="3">
    <w:abstractNumId w:val="10"/>
  </w:num>
  <w:num w:numId="4">
    <w:abstractNumId w:val="7"/>
  </w:num>
  <w:num w:numId="5">
    <w:abstractNumId w:val="3"/>
  </w:num>
  <w:num w:numId="6">
    <w:abstractNumId w:val="9"/>
  </w:num>
  <w:num w:numId="7">
    <w:abstractNumId w:val="0"/>
  </w:num>
  <w:num w:numId="8">
    <w:abstractNumId w:val="1"/>
  </w:num>
  <w:num w:numId="9">
    <w:abstractNumId w:val="5"/>
  </w:num>
  <w:num w:numId="10">
    <w:abstractNumId w:val="4"/>
  </w:num>
  <w:num w:numId="11">
    <w:abstractNumId w:val="2"/>
  </w:num>
  <w:num w:numId="12">
    <w:abstractNumId w:val="12"/>
  </w:num>
  <w:num w:numId="13">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autoHyphenation/>
  <w:hyphenationZone w:val="142"/>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6948"/>
    <w:rsid w:val="00001734"/>
    <w:rsid w:val="00031711"/>
    <w:rsid w:val="00043C84"/>
    <w:rsid w:val="00053C96"/>
    <w:rsid w:val="00075ABF"/>
    <w:rsid w:val="00077F7F"/>
    <w:rsid w:val="00091189"/>
    <w:rsid w:val="00095FAA"/>
    <w:rsid w:val="000C2E27"/>
    <w:rsid w:val="000C5BEA"/>
    <w:rsid w:val="000C5EE8"/>
    <w:rsid w:val="000D101D"/>
    <w:rsid w:val="000E7BC5"/>
    <w:rsid w:val="000F3AE1"/>
    <w:rsid w:val="000F5AF2"/>
    <w:rsid w:val="000F5B46"/>
    <w:rsid w:val="001034DA"/>
    <w:rsid w:val="0010646F"/>
    <w:rsid w:val="0012251F"/>
    <w:rsid w:val="001244DD"/>
    <w:rsid w:val="0013179D"/>
    <w:rsid w:val="00131E0B"/>
    <w:rsid w:val="001435FD"/>
    <w:rsid w:val="001440C8"/>
    <w:rsid w:val="00145C64"/>
    <w:rsid w:val="00151628"/>
    <w:rsid w:val="00157D88"/>
    <w:rsid w:val="001623DA"/>
    <w:rsid w:val="00163FFB"/>
    <w:rsid w:val="00172721"/>
    <w:rsid w:val="001836FF"/>
    <w:rsid w:val="0018472C"/>
    <w:rsid w:val="00185215"/>
    <w:rsid w:val="001B6948"/>
    <w:rsid w:val="001C6B55"/>
    <w:rsid w:val="001D4189"/>
    <w:rsid w:val="001F1834"/>
    <w:rsid w:val="001F3B11"/>
    <w:rsid w:val="002021C3"/>
    <w:rsid w:val="0021290E"/>
    <w:rsid w:val="0021420A"/>
    <w:rsid w:val="00227F42"/>
    <w:rsid w:val="00236E8B"/>
    <w:rsid w:val="00241C60"/>
    <w:rsid w:val="002441FD"/>
    <w:rsid w:val="00246586"/>
    <w:rsid w:val="00250D4C"/>
    <w:rsid w:val="00256FED"/>
    <w:rsid w:val="00257901"/>
    <w:rsid w:val="00260000"/>
    <w:rsid w:val="0026545A"/>
    <w:rsid w:val="002847F2"/>
    <w:rsid w:val="002B4D69"/>
    <w:rsid w:val="002B5D28"/>
    <w:rsid w:val="002C1676"/>
    <w:rsid w:val="002C4E67"/>
    <w:rsid w:val="002D1D65"/>
    <w:rsid w:val="002D37B0"/>
    <w:rsid w:val="002D60A7"/>
    <w:rsid w:val="002D724C"/>
    <w:rsid w:val="002E0BAF"/>
    <w:rsid w:val="002E1181"/>
    <w:rsid w:val="002E1EF1"/>
    <w:rsid w:val="00301067"/>
    <w:rsid w:val="003043D1"/>
    <w:rsid w:val="00306934"/>
    <w:rsid w:val="00323AEC"/>
    <w:rsid w:val="003248F6"/>
    <w:rsid w:val="003265BC"/>
    <w:rsid w:val="003342B7"/>
    <w:rsid w:val="003354BB"/>
    <w:rsid w:val="0033774B"/>
    <w:rsid w:val="003445EC"/>
    <w:rsid w:val="00345AA1"/>
    <w:rsid w:val="00345BB8"/>
    <w:rsid w:val="0035783C"/>
    <w:rsid w:val="003622D3"/>
    <w:rsid w:val="0036338B"/>
    <w:rsid w:val="00363550"/>
    <w:rsid w:val="003703CD"/>
    <w:rsid w:val="00376AF9"/>
    <w:rsid w:val="0038291A"/>
    <w:rsid w:val="0039329A"/>
    <w:rsid w:val="00393D4E"/>
    <w:rsid w:val="00395469"/>
    <w:rsid w:val="003B6DC6"/>
    <w:rsid w:val="003D406B"/>
    <w:rsid w:val="003D6873"/>
    <w:rsid w:val="003E0DCB"/>
    <w:rsid w:val="003F7DB2"/>
    <w:rsid w:val="00403517"/>
    <w:rsid w:val="00405327"/>
    <w:rsid w:val="0041003C"/>
    <w:rsid w:val="004165AB"/>
    <w:rsid w:val="004171D3"/>
    <w:rsid w:val="00421D4D"/>
    <w:rsid w:val="00427648"/>
    <w:rsid w:val="004317D9"/>
    <w:rsid w:val="00432AF8"/>
    <w:rsid w:val="004503C8"/>
    <w:rsid w:val="004522E6"/>
    <w:rsid w:val="004546E1"/>
    <w:rsid w:val="004605F1"/>
    <w:rsid w:val="004609C9"/>
    <w:rsid w:val="00461563"/>
    <w:rsid w:val="00472FD1"/>
    <w:rsid w:val="004839DF"/>
    <w:rsid w:val="00484CA0"/>
    <w:rsid w:val="00490F4D"/>
    <w:rsid w:val="004913E0"/>
    <w:rsid w:val="00493B89"/>
    <w:rsid w:val="004B2FF0"/>
    <w:rsid w:val="004B3EA4"/>
    <w:rsid w:val="004B4378"/>
    <w:rsid w:val="004D4127"/>
    <w:rsid w:val="004D4698"/>
    <w:rsid w:val="004E6E45"/>
    <w:rsid w:val="004F3E73"/>
    <w:rsid w:val="004F53FB"/>
    <w:rsid w:val="004F61A0"/>
    <w:rsid w:val="00502AF0"/>
    <w:rsid w:val="0050634A"/>
    <w:rsid w:val="00523189"/>
    <w:rsid w:val="0052371B"/>
    <w:rsid w:val="00531106"/>
    <w:rsid w:val="00531BDE"/>
    <w:rsid w:val="00541447"/>
    <w:rsid w:val="00546661"/>
    <w:rsid w:val="00560D43"/>
    <w:rsid w:val="005639D2"/>
    <w:rsid w:val="00563BC5"/>
    <w:rsid w:val="00587C79"/>
    <w:rsid w:val="005A1BE2"/>
    <w:rsid w:val="005A29C1"/>
    <w:rsid w:val="005A59CA"/>
    <w:rsid w:val="005A5CA3"/>
    <w:rsid w:val="005A6A41"/>
    <w:rsid w:val="005A6FA2"/>
    <w:rsid w:val="005B30B6"/>
    <w:rsid w:val="005B37FC"/>
    <w:rsid w:val="005B6211"/>
    <w:rsid w:val="005C24C2"/>
    <w:rsid w:val="005C3E96"/>
    <w:rsid w:val="005C73FB"/>
    <w:rsid w:val="005D03FC"/>
    <w:rsid w:val="005D227D"/>
    <w:rsid w:val="005E0E4C"/>
    <w:rsid w:val="005F585E"/>
    <w:rsid w:val="006026A3"/>
    <w:rsid w:val="0061703B"/>
    <w:rsid w:val="00626978"/>
    <w:rsid w:val="0064011A"/>
    <w:rsid w:val="00641FFC"/>
    <w:rsid w:val="00653E24"/>
    <w:rsid w:val="00660D0E"/>
    <w:rsid w:val="00660E54"/>
    <w:rsid w:val="00670CAB"/>
    <w:rsid w:val="006725A3"/>
    <w:rsid w:val="006729D1"/>
    <w:rsid w:val="006745DF"/>
    <w:rsid w:val="006772D1"/>
    <w:rsid w:val="006857E4"/>
    <w:rsid w:val="006914C9"/>
    <w:rsid w:val="00697380"/>
    <w:rsid w:val="006A0BD1"/>
    <w:rsid w:val="006A35A2"/>
    <w:rsid w:val="006B07D6"/>
    <w:rsid w:val="006C66DE"/>
    <w:rsid w:val="006D28EA"/>
    <w:rsid w:val="006D32CD"/>
    <w:rsid w:val="006E237E"/>
    <w:rsid w:val="00700FB6"/>
    <w:rsid w:val="00707F6C"/>
    <w:rsid w:val="007179E8"/>
    <w:rsid w:val="00721D26"/>
    <w:rsid w:val="00727100"/>
    <w:rsid w:val="00734768"/>
    <w:rsid w:val="00735C32"/>
    <w:rsid w:val="00740BDC"/>
    <w:rsid w:val="007422F6"/>
    <w:rsid w:val="00744274"/>
    <w:rsid w:val="00772DBE"/>
    <w:rsid w:val="0077687B"/>
    <w:rsid w:val="00786638"/>
    <w:rsid w:val="0079654B"/>
    <w:rsid w:val="007A15E7"/>
    <w:rsid w:val="007A2FDB"/>
    <w:rsid w:val="007B3472"/>
    <w:rsid w:val="007C1FB2"/>
    <w:rsid w:val="007D38C6"/>
    <w:rsid w:val="007D7136"/>
    <w:rsid w:val="007D7AAE"/>
    <w:rsid w:val="007E5152"/>
    <w:rsid w:val="007E7C69"/>
    <w:rsid w:val="007F25F5"/>
    <w:rsid w:val="007F5090"/>
    <w:rsid w:val="008018F9"/>
    <w:rsid w:val="00801B1B"/>
    <w:rsid w:val="00810CA8"/>
    <w:rsid w:val="00824418"/>
    <w:rsid w:val="00825251"/>
    <w:rsid w:val="00825D46"/>
    <w:rsid w:val="0083076F"/>
    <w:rsid w:val="0085427A"/>
    <w:rsid w:val="00860EA6"/>
    <w:rsid w:val="0086198E"/>
    <w:rsid w:val="0086710E"/>
    <w:rsid w:val="008747C2"/>
    <w:rsid w:val="00880931"/>
    <w:rsid w:val="008849D7"/>
    <w:rsid w:val="00892FE3"/>
    <w:rsid w:val="008B4544"/>
    <w:rsid w:val="008B47D7"/>
    <w:rsid w:val="008C5CA4"/>
    <w:rsid w:val="008D1ACD"/>
    <w:rsid w:val="008D2FEC"/>
    <w:rsid w:val="008D74A8"/>
    <w:rsid w:val="008E0ECE"/>
    <w:rsid w:val="008E0F4B"/>
    <w:rsid w:val="008E39F6"/>
    <w:rsid w:val="008E7569"/>
    <w:rsid w:val="00902A8F"/>
    <w:rsid w:val="0090580C"/>
    <w:rsid w:val="00905FC5"/>
    <w:rsid w:val="00912199"/>
    <w:rsid w:val="00923611"/>
    <w:rsid w:val="00923647"/>
    <w:rsid w:val="00924233"/>
    <w:rsid w:val="00927A0F"/>
    <w:rsid w:val="0093015D"/>
    <w:rsid w:val="00930357"/>
    <w:rsid w:val="009439F7"/>
    <w:rsid w:val="009460B4"/>
    <w:rsid w:val="009736A0"/>
    <w:rsid w:val="00980CEB"/>
    <w:rsid w:val="00982392"/>
    <w:rsid w:val="00985E63"/>
    <w:rsid w:val="0098710A"/>
    <w:rsid w:val="009879C5"/>
    <w:rsid w:val="0099074B"/>
    <w:rsid w:val="009A26EC"/>
    <w:rsid w:val="009A4AA7"/>
    <w:rsid w:val="009C1AB3"/>
    <w:rsid w:val="009C4149"/>
    <w:rsid w:val="009F202A"/>
    <w:rsid w:val="009F2B8F"/>
    <w:rsid w:val="009F5DE6"/>
    <w:rsid w:val="00A0130C"/>
    <w:rsid w:val="00A034B5"/>
    <w:rsid w:val="00A10CC9"/>
    <w:rsid w:val="00A145D9"/>
    <w:rsid w:val="00A34A4C"/>
    <w:rsid w:val="00A36759"/>
    <w:rsid w:val="00A406E4"/>
    <w:rsid w:val="00A42EF7"/>
    <w:rsid w:val="00A46FB6"/>
    <w:rsid w:val="00A61362"/>
    <w:rsid w:val="00A61664"/>
    <w:rsid w:val="00A61F3E"/>
    <w:rsid w:val="00A62BCD"/>
    <w:rsid w:val="00A714F4"/>
    <w:rsid w:val="00A71D2F"/>
    <w:rsid w:val="00A76EFB"/>
    <w:rsid w:val="00A77E82"/>
    <w:rsid w:val="00A8375C"/>
    <w:rsid w:val="00A94429"/>
    <w:rsid w:val="00AA2D2A"/>
    <w:rsid w:val="00AA3E6A"/>
    <w:rsid w:val="00AA6008"/>
    <w:rsid w:val="00AB1CBD"/>
    <w:rsid w:val="00AB7D07"/>
    <w:rsid w:val="00AC1756"/>
    <w:rsid w:val="00AD2723"/>
    <w:rsid w:val="00AE1D2D"/>
    <w:rsid w:val="00AE6FD7"/>
    <w:rsid w:val="00AF5C85"/>
    <w:rsid w:val="00AF6A31"/>
    <w:rsid w:val="00B002D7"/>
    <w:rsid w:val="00B00392"/>
    <w:rsid w:val="00B25683"/>
    <w:rsid w:val="00B471E6"/>
    <w:rsid w:val="00B6282B"/>
    <w:rsid w:val="00B65CBD"/>
    <w:rsid w:val="00B67CC1"/>
    <w:rsid w:val="00B76B7B"/>
    <w:rsid w:val="00B80346"/>
    <w:rsid w:val="00B82D2F"/>
    <w:rsid w:val="00BA3BBD"/>
    <w:rsid w:val="00BB680F"/>
    <w:rsid w:val="00BC5ADB"/>
    <w:rsid w:val="00BD0998"/>
    <w:rsid w:val="00BD2334"/>
    <w:rsid w:val="00BD394B"/>
    <w:rsid w:val="00BD6B85"/>
    <w:rsid w:val="00BE1524"/>
    <w:rsid w:val="00BF3799"/>
    <w:rsid w:val="00C10D8B"/>
    <w:rsid w:val="00C12831"/>
    <w:rsid w:val="00C16C3A"/>
    <w:rsid w:val="00C50BBB"/>
    <w:rsid w:val="00C7309B"/>
    <w:rsid w:val="00C75616"/>
    <w:rsid w:val="00C81842"/>
    <w:rsid w:val="00C82D36"/>
    <w:rsid w:val="00CA1EEA"/>
    <w:rsid w:val="00CB22D3"/>
    <w:rsid w:val="00CB4B0C"/>
    <w:rsid w:val="00CC7163"/>
    <w:rsid w:val="00CD4961"/>
    <w:rsid w:val="00CD78DB"/>
    <w:rsid w:val="00CE4B27"/>
    <w:rsid w:val="00CE7DAD"/>
    <w:rsid w:val="00CF67C9"/>
    <w:rsid w:val="00D031D3"/>
    <w:rsid w:val="00D129E1"/>
    <w:rsid w:val="00D278F6"/>
    <w:rsid w:val="00D362FC"/>
    <w:rsid w:val="00D4303A"/>
    <w:rsid w:val="00D45F65"/>
    <w:rsid w:val="00D47042"/>
    <w:rsid w:val="00D672C3"/>
    <w:rsid w:val="00D85DE0"/>
    <w:rsid w:val="00D86C98"/>
    <w:rsid w:val="00D90E54"/>
    <w:rsid w:val="00D93C43"/>
    <w:rsid w:val="00DA06F1"/>
    <w:rsid w:val="00DA3EDD"/>
    <w:rsid w:val="00DA437A"/>
    <w:rsid w:val="00DB1C4A"/>
    <w:rsid w:val="00DB5CAA"/>
    <w:rsid w:val="00DC090D"/>
    <w:rsid w:val="00DC096F"/>
    <w:rsid w:val="00DC1DFF"/>
    <w:rsid w:val="00DC2184"/>
    <w:rsid w:val="00DC614A"/>
    <w:rsid w:val="00DD5AE2"/>
    <w:rsid w:val="00DF003C"/>
    <w:rsid w:val="00DF1CE4"/>
    <w:rsid w:val="00DF2A21"/>
    <w:rsid w:val="00E05A89"/>
    <w:rsid w:val="00E07043"/>
    <w:rsid w:val="00E13315"/>
    <w:rsid w:val="00E228A0"/>
    <w:rsid w:val="00E36AE2"/>
    <w:rsid w:val="00E42A35"/>
    <w:rsid w:val="00E52029"/>
    <w:rsid w:val="00E55C14"/>
    <w:rsid w:val="00E61D49"/>
    <w:rsid w:val="00E639DB"/>
    <w:rsid w:val="00E74064"/>
    <w:rsid w:val="00E74AF7"/>
    <w:rsid w:val="00E8157A"/>
    <w:rsid w:val="00E81B8A"/>
    <w:rsid w:val="00E84129"/>
    <w:rsid w:val="00E846CA"/>
    <w:rsid w:val="00E92F55"/>
    <w:rsid w:val="00E93A48"/>
    <w:rsid w:val="00EB0E7F"/>
    <w:rsid w:val="00EC1349"/>
    <w:rsid w:val="00EC1797"/>
    <w:rsid w:val="00EE22F0"/>
    <w:rsid w:val="00EE3303"/>
    <w:rsid w:val="00EE40BD"/>
    <w:rsid w:val="00EE4B0D"/>
    <w:rsid w:val="00F06022"/>
    <w:rsid w:val="00F13193"/>
    <w:rsid w:val="00F149AE"/>
    <w:rsid w:val="00F22136"/>
    <w:rsid w:val="00F22CD2"/>
    <w:rsid w:val="00F35F2D"/>
    <w:rsid w:val="00F37E24"/>
    <w:rsid w:val="00F422B4"/>
    <w:rsid w:val="00F431FF"/>
    <w:rsid w:val="00F51206"/>
    <w:rsid w:val="00F52331"/>
    <w:rsid w:val="00F66A96"/>
    <w:rsid w:val="00F87B7B"/>
    <w:rsid w:val="00F90527"/>
    <w:rsid w:val="00F92446"/>
    <w:rsid w:val="00F9303D"/>
    <w:rsid w:val="00FA0AE1"/>
    <w:rsid w:val="00FA0CDB"/>
    <w:rsid w:val="00FA2852"/>
    <w:rsid w:val="00FA7CD5"/>
    <w:rsid w:val="00FB424C"/>
    <w:rsid w:val="00FC7214"/>
    <w:rsid w:val="00FD3DCF"/>
    <w:rsid w:val="00FE0010"/>
    <w:rsid w:val="00FE61F4"/>
    <w:rsid w:val="00FF474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441664A8"/>
  <w15:docId w15:val="{83BF5477-BB49-4C71-A645-3B3C9DC10B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179E8"/>
    <w:rPr>
      <w:sz w:val="24"/>
    </w:rPr>
  </w:style>
  <w:style w:type="paragraph" w:styleId="Overskrift1">
    <w:name w:val="heading 1"/>
    <w:basedOn w:val="Normal"/>
    <w:next w:val="Normal"/>
    <w:link w:val="Overskrift1Tegn"/>
    <w:qFormat/>
    <w:rsid w:val="007179E8"/>
    <w:pPr>
      <w:keepNext/>
      <w:outlineLvl w:val="0"/>
    </w:pPr>
    <w:rPr>
      <w:b/>
      <w:color w:val="000000"/>
      <w:sz w:val="34"/>
      <w:szCs w:val="44"/>
    </w:rPr>
  </w:style>
  <w:style w:type="paragraph" w:styleId="Overskrift2">
    <w:name w:val="heading 2"/>
    <w:basedOn w:val="Normal"/>
    <w:next w:val="Normal"/>
    <w:link w:val="Overskrift2Tegn"/>
    <w:qFormat/>
    <w:rsid w:val="007179E8"/>
    <w:pPr>
      <w:keepNext/>
      <w:jc w:val="center"/>
      <w:outlineLvl w:val="1"/>
    </w:pPr>
    <w:rPr>
      <w:rFonts w:ascii="Arial" w:hAnsi="Arial"/>
      <w:b/>
      <w:sz w:val="36"/>
    </w:rPr>
  </w:style>
  <w:style w:type="paragraph" w:styleId="Overskrift3">
    <w:name w:val="heading 3"/>
    <w:basedOn w:val="Normal"/>
    <w:next w:val="Normal"/>
    <w:link w:val="Overskrift3Tegn"/>
    <w:qFormat/>
    <w:rsid w:val="007179E8"/>
    <w:pPr>
      <w:keepNext/>
      <w:outlineLvl w:val="2"/>
    </w:pPr>
    <w:rPr>
      <w:b/>
      <w:bCs/>
      <w:sz w:val="26"/>
    </w:rPr>
  </w:style>
  <w:style w:type="paragraph" w:styleId="Overskrift4">
    <w:name w:val="heading 4"/>
    <w:basedOn w:val="Normal"/>
    <w:next w:val="Normal"/>
    <w:qFormat/>
    <w:rsid w:val="007179E8"/>
    <w:pPr>
      <w:keepNext/>
      <w:jc w:val="center"/>
      <w:outlineLvl w:val="3"/>
    </w:pPr>
    <w:rPr>
      <w:b/>
      <w:bCs/>
      <w:sz w:val="26"/>
    </w:rPr>
  </w:style>
  <w:style w:type="paragraph" w:styleId="Overskrift5">
    <w:name w:val="heading 5"/>
    <w:basedOn w:val="Normal"/>
    <w:next w:val="Normal"/>
    <w:qFormat/>
    <w:rsid w:val="007179E8"/>
    <w:pPr>
      <w:keepNext/>
      <w:jc w:val="center"/>
      <w:outlineLvl w:val="4"/>
    </w:pPr>
    <w:rPr>
      <w:b/>
      <w:bCs/>
      <w:color w:val="008000"/>
      <w:sz w:val="110"/>
    </w:rPr>
  </w:style>
  <w:style w:type="paragraph" w:styleId="Overskrift6">
    <w:name w:val="heading 6"/>
    <w:basedOn w:val="Normal"/>
    <w:next w:val="Normal"/>
    <w:qFormat/>
    <w:rsid w:val="007179E8"/>
    <w:pPr>
      <w:keepNext/>
      <w:outlineLvl w:val="5"/>
    </w:pPr>
    <w:rPr>
      <w:b/>
    </w:rPr>
  </w:style>
  <w:style w:type="paragraph" w:styleId="Overskrift7">
    <w:name w:val="heading 7"/>
    <w:basedOn w:val="Normal"/>
    <w:next w:val="Normal"/>
    <w:qFormat/>
    <w:rsid w:val="007179E8"/>
    <w:pPr>
      <w:keepNext/>
      <w:outlineLvl w:val="6"/>
    </w:pPr>
    <w:rPr>
      <w:sz w:val="26"/>
      <w:u w:val="single"/>
    </w:rPr>
  </w:style>
  <w:style w:type="paragraph" w:styleId="Overskrift8">
    <w:name w:val="heading 8"/>
    <w:basedOn w:val="Normal"/>
    <w:next w:val="Normal"/>
    <w:qFormat/>
    <w:rsid w:val="007179E8"/>
    <w:pPr>
      <w:keepNext/>
      <w:outlineLvl w:val="7"/>
    </w:pPr>
    <w:rPr>
      <w:rFonts w:ascii="Arial" w:hAnsi="Arial" w:cs="Arial"/>
      <w:b/>
      <w:bCs/>
      <w:sz w:val="30"/>
    </w:rPr>
  </w:style>
  <w:style w:type="paragraph" w:styleId="Overskrift9">
    <w:name w:val="heading 9"/>
    <w:basedOn w:val="Normal"/>
    <w:next w:val="Normal"/>
    <w:qFormat/>
    <w:rsid w:val="007179E8"/>
    <w:pPr>
      <w:keepNext/>
      <w:outlineLvl w:val="8"/>
    </w:pPr>
    <w:rPr>
      <w:sz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rsid w:val="007179E8"/>
    <w:pPr>
      <w:tabs>
        <w:tab w:val="center" w:pos="4819"/>
        <w:tab w:val="right" w:pos="9638"/>
      </w:tabs>
    </w:pPr>
  </w:style>
  <w:style w:type="paragraph" w:styleId="Sidefod">
    <w:name w:val="footer"/>
    <w:basedOn w:val="Normal"/>
    <w:link w:val="SidefodTegn"/>
    <w:rsid w:val="007179E8"/>
    <w:pPr>
      <w:tabs>
        <w:tab w:val="center" w:pos="4819"/>
        <w:tab w:val="right" w:pos="9638"/>
      </w:tabs>
    </w:pPr>
  </w:style>
  <w:style w:type="paragraph" w:styleId="Brdtekst">
    <w:name w:val="Body Text"/>
    <w:basedOn w:val="Normal"/>
    <w:rsid w:val="007179E8"/>
    <w:rPr>
      <w:sz w:val="26"/>
    </w:rPr>
  </w:style>
  <w:style w:type="paragraph" w:styleId="Titel">
    <w:name w:val="Title"/>
    <w:basedOn w:val="Normal"/>
    <w:qFormat/>
    <w:rsid w:val="007179E8"/>
    <w:pPr>
      <w:jc w:val="center"/>
    </w:pPr>
    <w:rPr>
      <w:sz w:val="40"/>
    </w:rPr>
  </w:style>
  <w:style w:type="paragraph" w:styleId="Indholdsfortegnelse1">
    <w:name w:val="toc 1"/>
    <w:basedOn w:val="Normal"/>
    <w:next w:val="Normal"/>
    <w:autoRedefine/>
    <w:uiPriority w:val="39"/>
    <w:rsid w:val="007179E8"/>
    <w:rPr>
      <w:sz w:val="28"/>
    </w:rPr>
  </w:style>
  <w:style w:type="paragraph" w:styleId="Indholdsfortegnelse2">
    <w:name w:val="toc 2"/>
    <w:basedOn w:val="Normal"/>
    <w:next w:val="Normal"/>
    <w:autoRedefine/>
    <w:uiPriority w:val="39"/>
    <w:rsid w:val="007179E8"/>
    <w:pPr>
      <w:ind w:left="240"/>
    </w:pPr>
  </w:style>
  <w:style w:type="paragraph" w:styleId="Indholdsfortegnelse3">
    <w:name w:val="toc 3"/>
    <w:basedOn w:val="Normal"/>
    <w:next w:val="Normal"/>
    <w:autoRedefine/>
    <w:uiPriority w:val="39"/>
    <w:rsid w:val="007179E8"/>
    <w:pPr>
      <w:ind w:left="480"/>
    </w:pPr>
  </w:style>
  <w:style w:type="paragraph" w:styleId="Indholdsfortegnelse4">
    <w:name w:val="toc 4"/>
    <w:basedOn w:val="Normal"/>
    <w:next w:val="Normal"/>
    <w:autoRedefine/>
    <w:semiHidden/>
    <w:rsid w:val="007179E8"/>
    <w:pPr>
      <w:ind w:left="720"/>
    </w:pPr>
  </w:style>
  <w:style w:type="paragraph" w:styleId="Indholdsfortegnelse5">
    <w:name w:val="toc 5"/>
    <w:basedOn w:val="Normal"/>
    <w:next w:val="Normal"/>
    <w:autoRedefine/>
    <w:semiHidden/>
    <w:rsid w:val="007179E8"/>
    <w:pPr>
      <w:ind w:left="960"/>
    </w:pPr>
  </w:style>
  <w:style w:type="paragraph" w:styleId="Indholdsfortegnelse6">
    <w:name w:val="toc 6"/>
    <w:basedOn w:val="Normal"/>
    <w:next w:val="Normal"/>
    <w:autoRedefine/>
    <w:semiHidden/>
    <w:rsid w:val="007179E8"/>
    <w:pPr>
      <w:ind w:left="1200"/>
    </w:pPr>
  </w:style>
  <w:style w:type="paragraph" w:styleId="Indholdsfortegnelse7">
    <w:name w:val="toc 7"/>
    <w:basedOn w:val="Normal"/>
    <w:next w:val="Normal"/>
    <w:autoRedefine/>
    <w:semiHidden/>
    <w:rsid w:val="007179E8"/>
    <w:pPr>
      <w:ind w:left="1440"/>
    </w:pPr>
  </w:style>
  <w:style w:type="paragraph" w:styleId="Indholdsfortegnelse8">
    <w:name w:val="toc 8"/>
    <w:basedOn w:val="Normal"/>
    <w:next w:val="Normal"/>
    <w:autoRedefine/>
    <w:semiHidden/>
    <w:rsid w:val="007179E8"/>
    <w:pPr>
      <w:ind w:left="1680"/>
    </w:pPr>
  </w:style>
  <w:style w:type="paragraph" w:styleId="Indholdsfortegnelse9">
    <w:name w:val="toc 9"/>
    <w:basedOn w:val="Normal"/>
    <w:next w:val="Normal"/>
    <w:autoRedefine/>
    <w:semiHidden/>
    <w:rsid w:val="007179E8"/>
    <w:pPr>
      <w:ind w:left="1920"/>
    </w:pPr>
  </w:style>
  <w:style w:type="character" w:styleId="Hyperlink">
    <w:name w:val="Hyperlink"/>
    <w:basedOn w:val="Standardskrifttypeiafsnit"/>
    <w:uiPriority w:val="99"/>
    <w:rsid w:val="007179E8"/>
    <w:rPr>
      <w:color w:val="auto"/>
      <w:sz w:val="28"/>
      <w:u w:val="none"/>
    </w:rPr>
  </w:style>
  <w:style w:type="character" w:styleId="Sidetal">
    <w:name w:val="page number"/>
    <w:basedOn w:val="Standardskrifttypeiafsnit"/>
    <w:rsid w:val="007179E8"/>
  </w:style>
  <w:style w:type="paragraph" w:styleId="Brdtekst2">
    <w:name w:val="Body Text 2"/>
    <w:basedOn w:val="Normal"/>
    <w:rsid w:val="007179E8"/>
    <w:rPr>
      <w:sz w:val="28"/>
    </w:rPr>
  </w:style>
  <w:style w:type="character" w:styleId="BesgtLink">
    <w:name w:val="FollowedHyperlink"/>
    <w:basedOn w:val="Standardskrifttypeiafsnit"/>
    <w:rsid w:val="007179E8"/>
    <w:rPr>
      <w:color w:val="800080"/>
      <w:u w:val="single"/>
    </w:rPr>
  </w:style>
  <w:style w:type="character" w:customStyle="1" w:styleId="clsresulturl">
    <w:name w:val="clsresulturl"/>
    <w:basedOn w:val="Standardskrifttypeiafsnit"/>
    <w:rsid w:val="007179E8"/>
    <w:rPr>
      <w:rFonts w:ascii="Arial" w:hAnsi="Arial" w:cs="Arial" w:hint="default"/>
      <w:i/>
      <w:iCs/>
      <w:color w:val="777777"/>
    </w:rPr>
  </w:style>
  <w:style w:type="paragraph" w:styleId="Brdtekst3">
    <w:name w:val="Body Text 3"/>
    <w:basedOn w:val="Normal"/>
    <w:rsid w:val="007179E8"/>
    <w:rPr>
      <w:b/>
      <w:bCs/>
      <w:sz w:val="28"/>
    </w:rPr>
  </w:style>
  <w:style w:type="table" w:styleId="Tabel-Gitter">
    <w:name w:val="Table Grid"/>
    <w:basedOn w:val="Tabel-Normal"/>
    <w:uiPriority w:val="39"/>
    <w:rsid w:val="00CA1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rsid w:val="009A4AA7"/>
    <w:rPr>
      <w:b/>
      <w:color w:val="000000"/>
      <w:sz w:val="34"/>
      <w:szCs w:val="44"/>
    </w:rPr>
  </w:style>
  <w:style w:type="character" w:customStyle="1" w:styleId="Overskrift2Tegn">
    <w:name w:val="Overskrift 2 Tegn"/>
    <w:basedOn w:val="Standardskrifttypeiafsnit"/>
    <w:link w:val="Overskrift2"/>
    <w:rsid w:val="009A4AA7"/>
    <w:rPr>
      <w:rFonts w:ascii="Arial" w:hAnsi="Arial"/>
      <w:b/>
      <w:sz w:val="36"/>
    </w:rPr>
  </w:style>
  <w:style w:type="character" w:customStyle="1" w:styleId="SidefodTegn">
    <w:name w:val="Sidefod Tegn"/>
    <w:basedOn w:val="Standardskrifttypeiafsnit"/>
    <w:link w:val="Sidefod"/>
    <w:rsid w:val="007D38C6"/>
    <w:rPr>
      <w:sz w:val="24"/>
    </w:rPr>
  </w:style>
  <w:style w:type="paragraph" w:styleId="Overskrift">
    <w:name w:val="TOC Heading"/>
    <w:basedOn w:val="Overskrift1"/>
    <w:next w:val="Normal"/>
    <w:uiPriority w:val="39"/>
    <w:unhideWhenUsed/>
    <w:qFormat/>
    <w:rsid w:val="00CC7163"/>
    <w:pPr>
      <w:keepLines/>
      <w:spacing w:before="480" w:line="276" w:lineRule="auto"/>
      <w:outlineLvl w:val="9"/>
    </w:pPr>
    <w:rPr>
      <w:rFonts w:ascii="Cambria" w:hAnsi="Cambria"/>
      <w:bCs/>
      <w:color w:val="365F91"/>
      <w:sz w:val="28"/>
      <w:szCs w:val="28"/>
      <w:lang w:eastAsia="en-US"/>
    </w:rPr>
  </w:style>
  <w:style w:type="paragraph" w:styleId="Markeringsbobletekst">
    <w:name w:val="Balloon Text"/>
    <w:basedOn w:val="Normal"/>
    <w:link w:val="MarkeringsbobletekstTegn"/>
    <w:rsid w:val="00DD5AE2"/>
    <w:rPr>
      <w:rFonts w:ascii="Tahoma" w:hAnsi="Tahoma" w:cs="Tahoma"/>
      <w:sz w:val="16"/>
      <w:szCs w:val="16"/>
    </w:rPr>
  </w:style>
  <w:style w:type="character" w:customStyle="1" w:styleId="MarkeringsbobletekstTegn">
    <w:name w:val="Markeringsbobletekst Tegn"/>
    <w:basedOn w:val="Standardskrifttypeiafsnit"/>
    <w:link w:val="Markeringsbobletekst"/>
    <w:rsid w:val="00DD5AE2"/>
    <w:rPr>
      <w:rFonts w:ascii="Tahoma" w:hAnsi="Tahoma" w:cs="Tahoma"/>
      <w:sz w:val="16"/>
      <w:szCs w:val="16"/>
    </w:rPr>
  </w:style>
  <w:style w:type="character" w:customStyle="1" w:styleId="Overskrift3Tegn">
    <w:name w:val="Overskrift 3 Tegn"/>
    <w:basedOn w:val="Standardskrifttypeiafsnit"/>
    <w:link w:val="Overskrift3"/>
    <w:rsid w:val="006026A3"/>
    <w:rPr>
      <w:b/>
      <w:bCs/>
      <w:sz w:val="26"/>
    </w:rPr>
  </w:style>
  <w:style w:type="paragraph" w:styleId="Listeafsnit">
    <w:name w:val="List Paragraph"/>
    <w:basedOn w:val="Normal"/>
    <w:uiPriority w:val="34"/>
    <w:qFormat/>
    <w:rsid w:val="006026A3"/>
    <w:pPr>
      <w:ind w:left="720"/>
      <w:contextualSpacing/>
    </w:pPr>
    <w:rPr>
      <w:sz w:val="26"/>
      <w:szCs w:val="24"/>
    </w:rPr>
  </w:style>
  <w:style w:type="character" w:customStyle="1" w:styleId="apple-converted-space">
    <w:name w:val="apple-converted-space"/>
    <w:basedOn w:val="Standardskrifttypeiafsnit"/>
    <w:rsid w:val="003E0DCB"/>
  </w:style>
  <w:style w:type="paragraph" w:customStyle="1" w:styleId="indholdtekst">
    <w:name w:val="indholdtekst"/>
    <w:basedOn w:val="Normal"/>
    <w:rsid w:val="003354BB"/>
    <w:pPr>
      <w:spacing w:before="100" w:beforeAutospacing="1" w:after="100" w:afterAutospacing="1"/>
    </w:pPr>
    <w:rPr>
      <w:szCs w:val="24"/>
    </w:rPr>
  </w:style>
  <w:style w:type="paragraph" w:styleId="NormalWeb">
    <w:name w:val="Normal (Web)"/>
    <w:basedOn w:val="Normal"/>
    <w:uiPriority w:val="99"/>
    <w:rsid w:val="00FE0010"/>
    <w:pPr>
      <w:spacing w:after="192"/>
    </w:pPr>
    <w:rPr>
      <w:szCs w:val="24"/>
    </w:rPr>
  </w:style>
  <w:style w:type="paragraph" w:customStyle="1" w:styleId="TableParagraph">
    <w:name w:val="Table Paragraph"/>
    <w:basedOn w:val="Normal"/>
    <w:uiPriority w:val="1"/>
    <w:qFormat/>
    <w:rsid w:val="00660E54"/>
    <w:pPr>
      <w:widowControl w:val="0"/>
    </w:pPr>
    <w:rPr>
      <w:rFonts w:asciiTheme="minorHAnsi" w:eastAsiaTheme="minorHAnsi" w:hAnsiTheme="minorHAnsi" w:cstheme="minorBidi"/>
      <w:sz w:val="22"/>
      <w:szCs w:val="22"/>
      <w:lang w:val="en-US" w:eastAsia="en-US"/>
    </w:rPr>
  </w:style>
  <w:style w:type="character" w:styleId="Strk">
    <w:name w:val="Strong"/>
    <w:basedOn w:val="Standardskrifttypeiafsnit"/>
    <w:uiPriority w:val="22"/>
    <w:qFormat/>
    <w:rsid w:val="001F1834"/>
    <w:rPr>
      <w:b/>
      <w:bCs/>
    </w:rPr>
  </w:style>
  <w:style w:type="character" w:customStyle="1" w:styleId="SidehovedTegn">
    <w:name w:val="Sidehoved Tegn"/>
    <w:basedOn w:val="Standardskrifttypeiafsnit"/>
    <w:link w:val="Sidehoved"/>
    <w:uiPriority w:val="99"/>
    <w:rsid w:val="0052371B"/>
    <w:rPr>
      <w:sz w:val="24"/>
    </w:rPr>
  </w:style>
  <w:style w:type="character" w:styleId="Ulstomtale">
    <w:name w:val="Unresolved Mention"/>
    <w:basedOn w:val="Standardskrifttypeiafsnit"/>
    <w:uiPriority w:val="99"/>
    <w:semiHidden/>
    <w:unhideWhenUsed/>
    <w:rsid w:val="00D45F65"/>
    <w:rPr>
      <w:color w:val="605E5C"/>
      <w:shd w:val="clear" w:color="auto" w:fill="E1DFDD"/>
    </w:rPr>
  </w:style>
  <w:style w:type="paragraph" w:customStyle="1" w:styleId="liste1">
    <w:name w:val="liste1"/>
    <w:basedOn w:val="Normal"/>
    <w:rsid w:val="001F3B11"/>
    <w:pPr>
      <w:spacing w:before="100" w:beforeAutospacing="1" w:after="100" w:afterAutospacing="1"/>
    </w:pPr>
    <w:rPr>
      <w:szCs w:val="24"/>
    </w:rPr>
  </w:style>
  <w:style w:type="character" w:customStyle="1" w:styleId="liste1nr">
    <w:name w:val="liste1nr"/>
    <w:basedOn w:val="Standardskrifttypeiafsnit"/>
    <w:rsid w:val="001F3B11"/>
  </w:style>
  <w:style w:type="paragraph" w:customStyle="1" w:styleId="stk2">
    <w:name w:val="stk2"/>
    <w:basedOn w:val="Normal"/>
    <w:rsid w:val="001F3B11"/>
    <w:pPr>
      <w:spacing w:before="100" w:beforeAutospacing="1" w:after="100" w:afterAutospacing="1"/>
    </w:pPr>
    <w:rPr>
      <w:szCs w:val="24"/>
    </w:rPr>
  </w:style>
  <w:style w:type="character" w:customStyle="1" w:styleId="stknr">
    <w:name w:val="stknr"/>
    <w:basedOn w:val="Standardskrifttypeiafsnit"/>
    <w:rsid w:val="001F3B11"/>
  </w:style>
  <w:style w:type="paragraph" w:customStyle="1" w:styleId="m5971890407034824964gmail-msolistparagraph">
    <w:name w:val="m_5971890407034824964gmail-msolistparagraph"/>
    <w:basedOn w:val="Normal"/>
    <w:rsid w:val="009879C5"/>
    <w:pPr>
      <w:spacing w:before="100" w:beforeAutospacing="1" w:after="100" w:afterAutospacing="1"/>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5909153">
      <w:bodyDiv w:val="1"/>
      <w:marLeft w:val="0"/>
      <w:marRight w:val="0"/>
      <w:marTop w:val="0"/>
      <w:marBottom w:val="0"/>
      <w:divBdr>
        <w:top w:val="none" w:sz="0" w:space="0" w:color="auto"/>
        <w:left w:val="none" w:sz="0" w:space="0" w:color="auto"/>
        <w:bottom w:val="none" w:sz="0" w:space="0" w:color="auto"/>
        <w:right w:val="none" w:sz="0" w:space="0" w:color="auto"/>
      </w:divBdr>
    </w:div>
    <w:div w:id="249124010">
      <w:bodyDiv w:val="1"/>
      <w:marLeft w:val="0"/>
      <w:marRight w:val="0"/>
      <w:marTop w:val="0"/>
      <w:marBottom w:val="0"/>
      <w:divBdr>
        <w:top w:val="none" w:sz="0" w:space="0" w:color="auto"/>
        <w:left w:val="none" w:sz="0" w:space="0" w:color="auto"/>
        <w:bottom w:val="none" w:sz="0" w:space="0" w:color="auto"/>
        <w:right w:val="none" w:sz="0" w:space="0" w:color="auto"/>
      </w:divBdr>
    </w:div>
    <w:div w:id="289629201">
      <w:bodyDiv w:val="1"/>
      <w:marLeft w:val="0"/>
      <w:marRight w:val="0"/>
      <w:marTop w:val="0"/>
      <w:marBottom w:val="0"/>
      <w:divBdr>
        <w:top w:val="none" w:sz="0" w:space="0" w:color="auto"/>
        <w:left w:val="none" w:sz="0" w:space="0" w:color="auto"/>
        <w:bottom w:val="none" w:sz="0" w:space="0" w:color="auto"/>
        <w:right w:val="none" w:sz="0" w:space="0" w:color="auto"/>
      </w:divBdr>
    </w:div>
    <w:div w:id="340397465">
      <w:bodyDiv w:val="1"/>
      <w:marLeft w:val="0"/>
      <w:marRight w:val="0"/>
      <w:marTop w:val="0"/>
      <w:marBottom w:val="0"/>
      <w:divBdr>
        <w:top w:val="none" w:sz="0" w:space="0" w:color="auto"/>
        <w:left w:val="none" w:sz="0" w:space="0" w:color="auto"/>
        <w:bottom w:val="none" w:sz="0" w:space="0" w:color="auto"/>
        <w:right w:val="none" w:sz="0" w:space="0" w:color="auto"/>
      </w:divBdr>
    </w:div>
    <w:div w:id="518740598">
      <w:bodyDiv w:val="1"/>
      <w:marLeft w:val="0"/>
      <w:marRight w:val="0"/>
      <w:marTop w:val="0"/>
      <w:marBottom w:val="0"/>
      <w:divBdr>
        <w:top w:val="none" w:sz="0" w:space="0" w:color="auto"/>
        <w:left w:val="none" w:sz="0" w:space="0" w:color="auto"/>
        <w:bottom w:val="none" w:sz="0" w:space="0" w:color="auto"/>
        <w:right w:val="none" w:sz="0" w:space="0" w:color="auto"/>
      </w:divBdr>
    </w:div>
    <w:div w:id="695430154">
      <w:bodyDiv w:val="1"/>
      <w:marLeft w:val="0"/>
      <w:marRight w:val="0"/>
      <w:marTop w:val="0"/>
      <w:marBottom w:val="0"/>
      <w:divBdr>
        <w:top w:val="none" w:sz="0" w:space="0" w:color="auto"/>
        <w:left w:val="none" w:sz="0" w:space="0" w:color="auto"/>
        <w:bottom w:val="none" w:sz="0" w:space="0" w:color="auto"/>
        <w:right w:val="none" w:sz="0" w:space="0" w:color="auto"/>
      </w:divBdr>
    </w:div>
    <w:div w:id="738403780">
      <w:bodyDiv w:val="1"/>
      <w:marLeft w:val="0"/>
      <w:marRight w:val="0"/>
      <w:marTop w:val="0"/>
      <w:marBottom w:val="0"/>
      <w:divBdr>
        <w:top w:val="none" w:sz="0" w:space="0" w:color="auto"/>
        <w:left w:val="none" w:sz="0" w:space="0" w:color="auto"/>
        <w:bottom w:val="none" w:sz="0" w:space="0" w:color="auto"/>
        <w:right w:val="none" w:sz="0" w:space="0" w:color="auto"/>
      </w:divBdr>
    </w:div>
    <w:div w:id="754474450">
      <w:bodyDiv w:val="1"/>
      <w:marLeft w:val="0"/>
      <w:marRight w:val="0"/>
      <w:marTop w:val="0"/>
      <w:marBottom w:val="0"/>
      <w:divBdr>
        <w:top w:val="none" w:sz="0" w:space="0" w:color="auto"/>
        <w:left w:val="none" w:sz="0" w:space="0" w:color="auto"/>
        <w:bottom w:val="none" w:sz="0" w:space="0" w:color="auto"/>
        <w:right w:val="none" w:sz="0" w:space="0" w:color="auto"/>
      </w:divBdr>
    </w:div>
    <w:div w:id="771361395">
      <w:bodyDiv w:val="1"/>
      <w:marLeft w:val="0"/>
      <w:marRight w:val="0"/>
      <w:marTop w:val="0"/>
      <w:marBottom w:val="0"/>
      <w:divBdr>
        <w:top w:val="none" w:sz="0" w:space="0" w:color="auto"/>
        <w:left w:val="none" w:sz="0" w:space="0" w:color="auto"/>
        <w:bottom w:val="none" w:sz="0" w:space="0" w:color="auto"/>
        <w:right w:val="none" w:sz="0" w:space="0" w:color="auto"/>
      </w:divBdr>
    </w:div>
    <w:div w:id="1020202961">
      <w:bodyDiv w:val="1"/>
      <w:marLeft w:val="0"/>
      <w:marRight w:val="0"/>
      <w:marTop w:val="0"/>
      <w:marBottom w:val="0"/>
      <w:divBdr>
        <w:top w:val="none" w:sz="0" w:space="0" w:color="auto"/>
        <w:left w:val="none" w:sz="0" w:space="0" w:color="auto"/>
        <w:bottom w:val="none" w:sz="0" w:space="0" w:color="auto"/>
        <w:right w:val="none" w:sz="0" w:space="0" w:color="auto"/>
      </w:divBdr>
    </w:div>
    <w:div w:id="1030647393">
      <w:bodyDiv w:val="1"/>
      <w:marLeft w:val="0"/>
      <w:marRight w:val="0"/>
      <w:marTop w:val="0"/>
      <w:marBottom w:val="0"/>
      <w:divBdr>
        <w:top w:val="none" w:sz="0" w:space="0" w:color="auto"/>
        <w:left w:val="none" w:sz="0" w:space="0" w:color="auto"/>
        <w:bottom w:val="none" w:sz="0" w:space="0" w:color="auto"/>
        <w:right w:val="none" w:sz="0" w:space="0" w:color="auto"/>
      </w:divBdr>
    </w:div>
    <w:div w:id="1087724054">
      <w:bodyDiv w:val="1"/>
      <w:marLeft w:val="0"/>
      <w:marRight w:val="0"/>
      <w:marTop w:val="0"/>
      <w:marBottom w:val="0"/>
      <w:divBdr>
        <w:top w:val="none" w:sz="0" w:space="0" w:color="auto"/>
        <w:left w:val="none" w:sz="0" w:space="0" w:color="auto"/>
        <w:bottom w:val="none" w:sz="0" w:space="0" w:color="auto"/>
        <w:right w:val="none" w:sz="0" w:space="0" w:color="auto"/>
      </w:divBdr>
    </w:div>
    <w:div w:id="1089961702">
      <w:bodyDiv w:val="1"/>
      <w:marLeft w:val="0"/>
      <w:marRight w:val="0"/>
      <w:marTop w:val="0"/>
      <w:marBottom w:val="0"/>
      <w:divBdr>
        <w:top w:val="none" w:sz="0" w:space="0" w:color="auto"/>
        <w:left w:val="none" w:sz="0" w:space="0" w:color="auto"/>
        <w:bottom w:val="none" w:sz="0" w:space="0" w:color="auto"/>
        <w:right w:val="none" w:sz="0" w:space="0" w:color="auto"/>
      </w:divBdr>
    </w:div>
    <w:div w:id="1237014579">
      <w:bodyDiv w:val="1"/>
      <w:marLeft w:val="0"/>
      <w:marRight w:val="0"/>
      <w:marTop w:val="0"/>
      <w:marBottom w:val="0"/>
      <w:divBdr>
        <w:top w:val="none" w:sz="0" w:space="0" w:color="auto"/>
        <w:left w:val="none" w:sz="0" w:space="0" w:color="auto"/>
        <w:bottom w:val="none" w:sz="0" w:space="0" w:color="auto"/>
        <w:right w:val="none" w:sz="0" w:space="0" w:color="auto"/>
      </w:divBdr>
    </w:div>
    <w:div w:id="1492482005">
      <w:bodyDiv w:val="1"/>
      <w:marLeft w:val="0"/>
      <w:marRight w:val="0"/>
      <w:marTop w:val="0"/>
      <w:marBottom w:val="0"/>
      <w:divBdr>
        <w:top w:val="none" w:sz="0" w:space="0" w:color="auto"/>
        <w:left w:val="none" w:sz="0" w:space="0" w:color="auto"/>
        <w:bottom w:val="none" w:sz="0" w:space="0" w:color="auto"/>
        <w:right w:val="none" w:sz="0" w:space="0" w:color="auto"/>
      </w:divBdr>
      <w:divsChild>
        <w:div w:id="1209416070">
          <w:marLeft w:val="0"/>
          <w:marRight w:val="0"/>
          <w:marTop w:val="0"/>
          <w:marBottom w:val="0"/>
          <w:divBdr>
            <w:top w:val="none" w:sz="0" w:space="0" w:color="auto"/>
            <w:left w:val="none" w:sz="0" w:space="0" w:color="auto"/>
            <w:bottom w:val="none" w:sz="0" w:space="0" w:color="auto"/>
            <w:right w:val="none" w:sz="0" w:space="0" w:color="auto"/>
          </w:divBdr>
        </w:div>
      </w:divsChild>
    </w:div>
    <w:div w:id="1676302202">
      <w:bodyDiv w:val="1"/>
      <w:marLeft w:val="0"/>
      <w:marRight w:val="0"/>
      <w:marTop w:val="0"/>
      <w:marBottom w:val="0"/>
      <w:divBdr>
        <w:top w:val="none" w:sz="0" w:space="0" w:color="auto"/>
        <w:left w:val="none" w:sz="0" w:space="0" w:color="auto"/>
        <w:bottom w:val="none" w:sz="0" w:space="0" w:color="auto"/>
        <w:right w:val="none" w:sz="0" w:space="0" w:color="auto"/>
      </w:divBdr>
    </w:div>
    <w:div w:id="1762334895">
      <w:bodyDiv w:val="1"/>
      <w:marLeft w:val="0"/>
      <w:marRight w:val="0"/>
      <w:marTop w:val="0"/>
      <w:marBottom w:val="0"/>
      <w:divBdr>
        <w:top w:val="none" w:sz="0" w:space="0" w:color="auto"/>
        <w:left w:val="none" w:sz="0" w:space="0" w:color="auto"/>
        <w:bottom w:val="none" w:sz="0" w:space="0" w:color="auto"/>
        <w:right w:val="none" w:sz="0" w:space="0" w:color="auto"/>
      </w:divBdr>
    </w:div>
    <w:div w:id="1919633214">
      <w:bodyDiv w:val="1"/>
      <w:marLeft w:val="0"/>
      <w:marRight w:val="0"/>
      <w:marTop w:val="0"/>
      <w:marBottom w:val="0"/>
      <w:divBdr>
        <w:top w:val="none" w:sz="0" w:space="0" w:color="auto"/>
        <w:left w:val="none" w:sz="0" w:space="0" w:color="auto"/>
        <w:bottom w:val="none" w:sz="0" w:space="0" w:color="auto"/>
        <w:right w:val="none" w:sz="0" w:space="0" w:color="auto"/>
      </w:divBdr>
    </w:div>
    <w:div w:id="20862241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g"/><Relationship Id="rId21" Type="http://schemas.openxmlformats.org/officeDocument/2006/relationships/image" Target="media/image14.jpg"/><Relationship Id="rId42" Type="http://schemas.openxmlformats.org/officeDocument/2006/relationships/image" Target="media/image34.jpeg"/><Relationship Id="rId47" Type="http://schemas.openxmlformats.org/officeDocument/2006/relationships/image" Target="media/image39.jpeg"/><Relationship Id="rId63" Type="http://schemas.openxmlformats.org/officeDocument/2006/relationships/image" Target="media/image53.jpg"/><Relationship Id="rId68" Type="http://schemas.openxmlformats.org/officeDocument/2006/relationships/image" Target="media/image58.png"/><Relationship Id="rId16" Type="http://schemas.openxmlformats.org/officeDocument/2006/relationships/image" Target="media/image9.jpeg"/><Relationship Id="rId11" Type="http://schemas.openxmlformats.org/officeDocument/2006/relationships/image" Target="media/image4.jpe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g"/><Relationship Id="rId40" Type="http://schemas.openxmlformats.org/officeDocument/2006/relationships/hyperlink" Target="http://www.barjordtilbord.dk/Default.aspx?ID=1911" TargetMode="External"/><Relationship Id="rId45" Type="http://schemas.openxmlformats.org/officeDocument/2006/relationships/image" Target="media/image37.jpg"/><Relationship Id="rId53" Type="http://schemas.openxmlformats.org/officeDocument/2006/relationships/image" Target="media/image44.jpg"/><Relationship Id="rId58" Type="http://schemas.openxmlformats.org/officeDocument/2006/relationships/image" Target="media/image48.jpeg"/><Relationship Id="rId66" Type="http://schemas.openxmlformats.org/officeDocument/2006/relationships/image" Target="media/image56.png"/><Relationship Id="rId74" Type="http://schemas.openxmlformats.org/officeDocument/2006/relationships/image" Target="media/image64.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1.jpg"/><Relationship Id="rId19" Type="http://schemas.openxmlformats.org/officeDocument/2006/relationships/image" Target="media/image12.jpe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image" Target="media/image35.jpg"/><Relationship Id="rId48" Type="http://schemas.openxmlformats.org/officeDocument/2006/relationships/hyperlink" Target="http://www.at.dk/sw9670.asp" TargetMode="External"/><Relationship Id="rId56" Type="http://schemas.openxmlformats.org/officeDocument/2006/relationships/hyperlink" Target="https://arbejdstilsynet.dk/da/om%20arbejdstilsynet/interne-instrukser-og-kvalitetsprocedurer-mv/at-interne-instrukser-mv/muskel-og-skeletbesvaer" TargetMode="External"/><Relationship Id="rId64" Type="http://schemas.openxmlformats.org/officeDocument/2006/relationships/image" Target="media/image54.jpeg"/><Relationship Id="rId69" Type="http://schemas.openxmlformats.org/officeDocument/2006/relationships/image" Target="media/image59.png"/><Relationship Id="rId77"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2.jpeg"/><Relationship Id="rId72" Type="http://schemas.openxmlformats.org/officeDocument/2006/relationships/image" Target="media/image6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8.jpg"/><Relationship Id="rId59" Type="http://schemas.openxmlformats.org/officeDocument/2006/relationships/image" Target="media/image49.jpg"/><Relationship Id="rId67" Type="http://schemas.openxmlformats.org/officeDocument/2006/relationships/image" Target="media/image57.png"/><Relationship Id="rId20" Type="http://schemas.openxmlformats.org/officeDocument/2006/relationships/image" Target="media/image13.jpeg"/><Relationship Id="rId41" Type="http://schemas.openxmlformats.org/officeDocument/2006/relationships/image" Target="media/image33.jpeg"/><Relationship Id="rId54" Type="http://schemas.openxmlformats.org/officeDocument/2006/relationships/image" Target="media/image45.jpg"/><Relationship Id="rId62" Type="http://schemas.openxmlformats.org/officeDocument/2006/relationships/image" Target="media/image52.jpg"/><Relationship Id="rId70" Type="http://schemas.openxmlformats.org/officeDocument/2006/relationships/image" Target="media/image60.png"/><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36" Type="http://schemas.openxmlformats.org/officeDocument/2006/relationships/image" Target="media/image29.jpeg"/><Relationship Id="rId49" Type="http://schemas.openxmlformats.org/officeDocument/2006/relationships/image" Target="media/image40.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4.jpg"/><Relationship Id="rId44" Type="http://schemas.openxmlformats.org/officeDocument/2006/relationships/image" Target="media/image36.jpg"/><Relationship Id="rId52" Type="http://schemas.openxmlformats.org/officeDocument/2006/relationships/image" Target="media/image43.emf"/><Relationship Id="rId60" Type="http://schemas.openxmlformats.org/officeDocument/2006/relationships/image" Target="media/image50.jpg"/><Relationship Id="rId65" Type="http://schemas.openxmlformats.org/officeDocument/2006/relationships/image" Target="media/image55.jpg"/><Relationship Id="rId73" Type="http://schemas.openxmlformats.org/officeDocument/2006/relationships/image" Target="media/image63.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jpg"/><Relationship Id="rId39" Type="http://schemas.openxmlformats.org/officeDocument/2006/relationships/image" Target="media/image32.jpeg"/><Relationship Id="rId34" Type="http://schemas.openxmlformats.org/officeDocument/2006/relationships/image" Target="media/image27.jpg"/><Relationship Id="rId50" Type="http://schemas.openxmlformats.org/officeDocument/2006/relationships/image" Target="media/image41.jpg"/><Relationship Id="rId55" Type="http://schemas.openxmlformats.org/officeDocument/2006/relationships/image" Target="media/image46.jpeg"/><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image" Target="media/image22.jpe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B1F3F9-A3C9-4C70-9B79-B1E7003B19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27</Pages>
  <Words>5675</Words>
  <Characters>34621</Characters>
  <Application>Microsoft Office Word</Application>
  <DocSecurity>0</DocSecurity>
  <Lines>288</Lines>
  <Paragraphs>80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ARBEJDSMILJØETS HOVEDOMRÅDER</vt:lpstr>
      <vt:lpstr>ARBEJDSMILJØETS HOVEDOMRÅDER</vt:lpstr>
    </vt:vector>
  </TitlesOfParts>
  <Company>HP</Company>
  <LinksUpToDate>false</LinksUpToDate>
  <CharactersWithSpaces>40216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ARBEJDSMILJØETS HOVEDOMRÅDER</dc:title>
  <dc:creator>Ulrik Hauger</dc:creator>
  <cp:lastModifiedBy>Ulrik Hauger</cp:lastModifiedBy>
  <cp:revision>2</cp:revision>
  <cp:lastPrinted>2019-06-15T10:25:00Z</cp:lastPrinted>
  <dcterms:created xsi:type="dcterms:W3CDTF">2020-05-15T11:17:00Z</dcterms:created>
  <dcterms:modified xsi:type="dcterms:W3CDTF">2020-05-15T11:17:00Z</dcterms:modified>
</cp:coreProperties>
</file>